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71" w:rsidRDefault="002C1ECD" w:rsidP="00674ED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ECD">
        <w:rPr>
          <w:rFonts w:ascii="Times New Roman" w:hAnsi="Times New Roman" w:cs="Times New Roman"/>
          <w:b/>
          <w:sz w:val="28"/>
          <w:szCs w:val="28"/>
        </w:rPr>
        <w:t>Отчет о деятельности с 2</w:t>
      </w:r>
      <w:r w:rsidR="00B2018D">
        <w:rPr>
          <w:rFonts w:ascii="Times New Roman" w:hAnsi="Times New Roman" w:cs="Times New Roman"/>
          <w:b/>
          <w:sz w:val="28"/>
          <w:szCs w:val="28"/>
        </w:rPr>
        <w:t>8</w:t>
      </w:r>
      <w:r w:rsidRPr="002C1ECD">
        <w:rPr>
          <w:rFonts w:ascii="Times New Roman" w:hAnsi="Times New Roman" w:cs="Times New Roman"/>
          <w:b/>
          <w:sz w:val="28"/>
          <w:szCs w:val="28"/>
        </w:rPr>
        <w:t xml:space="preserve"> марта по </w:t>
      </w:r>
      <w:r w:rsidR="00B2018D">
        <w:rPr>
          <w:rFonts w:ascii="Times New Roman" w:hAnsi="Times New Roman" w:cs="Times New Roman"/>
          <w:b/>
          <w:sz w:val="28"/>
          <w:szCs w:val="28"/>
        </w:rPr>
        <w:t>03</w:t>
      </w:r>
      <w:r w:rsidRPr="002C1E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018D">
        <w:rPr>
          <w:rFonts w:ascii="Times New Roman" w:hAnsi="Times New Roman" w:cs="Times New Roman"/>
          <w:b/>
          <w:sz w:val="28"/>
          <w:szCs w:val="28"/>
        </w:rPr>
        <w:t>апреля</w:t>
      </w:r>
      <w:r w:rsidRPr="002C1ECD">
        <w:rPr>
          <w:rFonts w:ascii="Times New Roman" w:hAnsi="Times New Roman" w:cs="Times New Roman"/>
          <w:b/>
          <w:sz w:val="28"/>
          <w:szCs w:val="28"/>
        </w:rPr>
        <w:t xml:space="preserve"> 2016 года</w:t>
      </w:r>
    </w:p>
    <w:p w:rsidR="002C1ECD" w:rsidRDefault="002C1ECD" w:rsidP="00674ED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ECD" w:rsidRDefault="00635899" w:rsidP="00674ED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2C1ECD">
        <w:rPr>
          <w:rFonts w:ascii="Times New Roman" w:hAnsi="Times New Roman" w:cs="Times New Roman"/>
          <w:sz w:val="28"/>
          <w:szCs w:val="28"/>
        </w:rPr>
        <w:t xml:space="preserve"> марта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губернатора Ненецкого автономного округа отменены ограничительные мероприятия (карантин) на территории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Тельвисочный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2C1ECD">
        <w:rPr>
          <w:rFonts w:ascii="Times New Roman" w:hAnsi="Times New Roman" w:cs="Times New Roman"/>
          <w:sz w:val="28"/>
          <w:szCs w:val="28"/>
        </w:rPr>
        <w:t>.</w:t>
      </w:r>
    </w:p>
    <w:p w:rsidR="00B71469" w:rsidRDefault="00FD0F8A" w:rsidP="00674ED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</w:t>
      </w:r>
      <w:r w:rsidR="00B25E4E">
        <w:rPr>
          <w:rFonts w:ascii="Times New Roman" w:hAnsi="Times New Roman" w:cs="Times New Roman"/>
          <w:sz w:val="28"/>
          <w:szCs w:val="28"/>
        </w:rPr>
        <w:t xml:space="preserve">марта приняли участие в семинаре с главами муниципальных образований, проводимом в с. </w:t>
      </w:r>
      <w:proofErr w:type="spellStart"/>
      <w:r w:rsidR="00B25E4E">
        <w:rPr>
          <w:rFonts w:ascii="Times New Roman" w:hAnsi="Times New Roman" w:cs="Times New Roman"/>
          <w:sz w:val="28"/>
          <w:szCs w:val="28"/>
        </w:rPr>
        <w:t>Тельвиска</w:t>
      </w:r>
      <w:proofErr w:type="spellEnd"/>
      <w:r w:rsidR="00B25E4E">
        <w:rPr>
          <w:rFonts w:ascii="Times New Roman" w:hAnsi="Times New Roman" w:cs="Times New Roman"/>
          <w:sz w:val="28"/>
          <w:szCs w:val="28"/>
        </w:rPr>
        <w:t>.</w:t>
      </w:r>
      <w:r w:rsidR="008E1F9E">
        <w:rPr>
          <w:rFonts w:ascii="Times New Roman" w:hAnsi="Times New Roman" w:cs="Times New Roman"/>
          <w:sz w:val="28"/>
          <w:szCs w:val="28"/>
        </w:rPr>
        <w:t xml:space="preserve"> Были рассмотрены вопросы</w:t>
      </w:r>
      <w:r w:rsidR="00B71469">
        <w:rPr>
          <w:rFonts w:ascii="Times New Roman" w:hAnsi="Times New Roman" w:cs="Times New Roman"/>
          <w:sz w:val="28"/>
          <w:szCs w:val="28"/>
        </w:rPr>
        <w:t>:</w:t>
      </w:r>
    </w:p>
    <w:p w:rsidR="00B71469" w:rsidRDefault="00B71469" w:rsidP="00674ED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 </w:t>
      </w:r>
      <w:r w:rsidR="00CA3A85">
        <w:rPr>
          <w:rFonts w:ascii="Times New Roman" w:hAnsi="Times New Roman" w:cs="Times New Roman"/>
          <w:sz w:val="28"/>
          <w:szCs w:val="28"/>
        </w:rPr>
        <w:t>проекте закона  Ненецкого автономного округа «О домашних животных на территории Ненецкого автономного округа»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5E4E" w:rsidRDefault="00B71469" w:rsidP="00674ED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</w:t>
      </w:r>
      <w:r w:rsidR="008E1F9E">
        <w:rPr>
          <w:rFonts w:ascii="Times New Roman" w:hAnsi="Times New Roman" w:cs="Times New Roman"/>
          <w:sz w:val="28"/>
          <w:szCs w:val="28"/>
        </w:rPr>
        <w:t xml:space="preserve"> </w:t>
      </w:r>
      <w:r w:rsidR="00B25E4E">
        <w:rPr>
          <w:rFonts w:ascii="Times New Roman" w:hAnsi="Times New Roman" w:cs="Times New Roman"/>
          <w:sz w:val="28"/>
          <w:szCs w:val="28"/>
        </w:rPr>
        <w:t xml:space="preserve"> </w:t>
      </w:r>
      <w:r w:rsidR="00CA3A85">
        <w:rPr>
          <w:rFonts w:ascii="Times New Roman" w:hAnsi="Times New Roman" w:cs="Times New Roman"/>
          <w:sz w:val="28"/>
          <w:szCs w:val="28"/>
        </w:rPr>
        <w:t>План мероприятий (дорожная карта) по обеспечению надлежащих условий содержания и учета домашних животных, безопасности и санитарно-эпидемиологического благополучия населения, предотвращения возникновения и распространения болезней, в том числе общих для человека и животных, регулирования численности безнадзорных животных на территории Ненецкого автономного округа.</w:t>
      </w:r>
    </w:p>
    <w:p w:rsidR="002C1ECD" w:rsidRDefault="00CA3A85" w:rsidP="00674ED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марта принят приказ Инспекции «Об утверждении ведомственного перечня государственных услуг (работ), оказываемых (выполняемых) государственными учреждениями Ненецкого автономного округа, подведомственными Государственной инспекции по ветеринарии Ненецкого автономного округа, в качестве основных видов деятельности».</w:t>
      </w:r>
    </w:p>
    <w:p w:rsidR="00CA3A85" w:rsidRDefault="00CA3A85" w:rsidP="00674ED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апреля </w:t>
      </w:r>
      <w:r w:rsidR="00B71469">
        <w:rPr>
          <w:rFonts w:ascii="Times New Roman" w:hAnsi="Times New Roman" w:cs="Times New Roman"/>
          <w:sz w:val="28"/>
          <w:szCs w:val="28"/>
        </w:rPr>
        <w:t>в рамках осуществления ведомственного контроля Инспекцией проводится плановая проверка в отношении КУ НАО «СББЖ» в сфере закупок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3A85" w:rsidRDefault="00B71469" w:rsidP="00674ED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Дорожной картой (планом мероприятий) по обеспечению надлежащих условий содержания и учета домашних животных</w:t>
      </w:r>
      <w:r w:rsidR="006C7EA7">
        <w:rPr>
          <w:rFonts w:ascii="Times New Roman" w:hAnsi="Times New Roman" w:cs="Times New Roman"/>
          <w:sz w:val="28"/>
          <w:szCs w:val="28"/>
        </w:rPr>
        <w:t xml:space="preserve">, безопасности и санитарно-эпидемиологического благополучия населения, предотвращения возникновения и распространения болезней, в том числе общих для человека и животных, регулирования численности безнадзорных животных на территории НАО разработана и актуализирована </w:t>
      </w:r>
      <w:r>
        <w:rPr>
          <w:rFonts w:ascii="Times New Roman" w:hAnsi="Times New Roman" w:cs="Times New Roman"/>
          <w:sz w:val="28"/>
          <w:szCs w:val="28"/>
        </w:rPr>
        <w:t xml:space="preserve">Памятка о </w:t>
      </w:r>
      <w:r w:rsidR="006C7EA7">
        <w:rPr>
          <w:rFonts w:ascii="Times New Roman" w:hAnsi="Times New Roman" w:cs="Times New Roman"/>
          <w:sz w:val="28"/>
          <w:szCs w:val="28"/>
        </w:rPr>
        <w:t>заболевании животных бешенством, мерах борьбы и профилактики. Она отправлена всем</w:t>
      </w:r>
      <w:r w:rsidR="00CA3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3A85">
        <w:rPr>
          <w:rFonts w:ascii="Times New Roman" w:hAnsi="Times New Roman" w:cs="Times New Roman"/>
          <w:sz w:val="28"/>
          <w:szCs w:val="28"/>
        </w:rPr>
        <w:t>недропользователям</w:t>
      </w:r>
      <w:proofErr w:type="spellEnd"/>
      <w:r w:rsidR="00CA3A85">
        <w:rPr>
          <w:rFonts w:ascii="Times New Roman" w:hAnsi="Times New Roman" w:cs="Times New Roman"/>
          <w:sz w:val="28"/>
          <w:szCs w:val="28"/>
        </w:rPr>
        <w:t xml:space="preserve"> НАО.</w:t>
      </w:r>
    </w:p>
    <w:p w:rsidR="00674ED8" w:rsidRPr="00176B58" w:rsidRDefault="00674ED8" w:rsidP="00674ED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Инспекцией получены все необходимые документы, подтверждающие выполнение Плана противоэпизоотических мероприятий в неблагополучном по заболеванию животных бешенством пун</w:t>
      </w:r>
      <w:r w:rsidR="00371C14">
        <w:rPr>
          <w:rFonts w:ascii="Times New Roman" w:hAnsi="Times New Roman" w:cs="Times New Roman"/>
          <w:sz w:val="28"/>
          <w:szCs w:val="28"/>
        </w:rPr>
        <w:t xml:space="preserve">кте – с. </w:t>
      </w:r>
      <w:proofErr w:type="spellStart"/>
      <w:r w:rsidR="00371C14">
        <w:rPr>
          <w:rFonts w:ascii="Times New Roman" w:hAnsi="Times New Roman" w:cs="Times New Roman"/>
          <w:sz w:val="28"/>
          <w:szCs w:val="28"/>
        </w:rPr>
        <w:t>Тельвиска</w:t>
      </w:r>
      <w:proofErr w:type="spellEnd"/>
      <w:r w:rsidR="00371C14">
        <w:rPr>
          <w:rFonts w:ascii="Times New Roman" w:hAnsi="Times New Roman" w:cs="Times New Roman"/>
          <w:sz w:val="28"/>
          <w:szCs w:val="28"/>
        </w:rPr>
        <w:t>. Подготовлено</w:t>
      </w:r>
      <w:r>
        <w:rPr>
          <w:rFonts w:ascii="Times New Roman" w:hAnsi="Times New Roman" w:cs="Times New Roman"/>
          <w:sz w:val="28"/>
          <w:szCs w:val="28"/>
        </w:rPr>
        <w:t xml:space="preserve"> заключение</w:t>
      </w:r>
      <w:r w:rsidR="00371C14">
        <w:rPr>
          <w:rFonts w:ascii="Times New Roman" w:hAnsi="Times New Roman" w:cs="Times New Roman"/>
          <w:sz w:val="28"/>
          <w:szCs w:val="28"/>
        </w:rPr>
        <w:t xml:space="preserve"> о выполнении Плана, 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роект постановления о снятии ограничительных мероприятий (карантина) разработан и представлен на согласование в Администрацию НАО.</w:t>
      </w:r>
    </w:p>
    <w:p w:rsidR="005239DE" w:rsidRPr="002C1ECD" w:rsidRDefault="005239DE" w:rsidP="004326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239DE" w:rsidRPr="002C1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E2D5D"/>
    <w:multiLevelType w:val="hybridMultilevel"/>
    <w:tmpl w:val="C72ED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11"/>
    <w:rsid w:val="00096E97"/>
    <w:rsid w:val="000E6571"/>
    <w:rsid w:val="002740FF"/>
    <w:rsid w:val="002C1ECD"/>
    <w:rsid w:val="002F76DD"/>
    <w:rsid w:val="00371C14"/>
    <w:rsid w:val="004326FE"/>
    <w:rsid w:val="005239DE"/>
    <w:rsid w:val="00635899"/>
    <w:rsid w:val="00674ED8"/>
    <w:rsid w:val="006C7EA7"/>
    <w:rsid w:val="007A2F9E"/>
    <w:rsid w:val="008E1F9E"/>
    <w:rsid w:val="00A80F62"/>
    <w:rsid w:val="00B2018D"/>
    <w:rsid w:val="00B25E4E"/>
    <w:rsid w:val="00B71469"/>
    <w:rsid w:val="00CA3A85"/>
    <w:rsid w:val="00E23C08"/>
    <w:rsid w:val="00E33A11"/>
    <w:rsid w:val="00FD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E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Сергеевна Струнгару</dc:creator>
  <cp:lastModifiedBy>Александр Витальевич Антонов</cp:lastModifiedBy>
  <cp:revision>5</cp:revision>
  <dcterms:created xsi:type="dcterms:W3CDTF">2016-04-11T05:57:00Z</dcterms:created>
  <dcterms:modified xsi:type="dcterms:W3CDTF">2016-04-14T07:16:00Z</dcterms:modified>
</cp:coreProperties>
</file>