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5F7" w:rsidRPr="00632302" w:rsidRDefault="002C1ECD" w:rsidP="00710F6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302">
        <w:rPr>
          <w:rFonts w:ascii="Times New Roman" w:hAnsi="Times New Roman" w:cs="Times New Roman"/>
          <w:b/>
          <w:sz w:val="28"/>
          <w:szCs w:val="28"/>
        </w:rPr>
        <w:t>Отчет о</w:t>
      </w:r>
      <w:r w:rsidR="008745F7" w:rsidRPr="00632302">
        <w:rPr>
          <w:rFonts w:ascii="Times New Roman" w:hAnsi="Times New Roman" w:cs="Times New Roman"/>
          <w:b/>
          <w:sz w:val="28"/>
          <w:szCs w:val="28"/>
        </w:rPr>
        <w:t xml:space="preserve"> текущей</w:t>
      </w:r>
      <w:r w:rsidRPr="00632302">
        <w:rPr>
          <w:rFonts w:ascii="Times New Roman" w:hAnsi="Times New Roman" w:cs="Times New Roman"/>
          <w:b/>
          <w:sz w:val="28"/>
          <w:szCs w:val="28"/>
        </w:rPr>
        <w:t xml:space="preserve"> деятельности </w:t>
      </w:r>
      <w:r w:rsidR="008745F7" w:rsidRPr="00632302">
        <w:rPr>
          <w:rFonts w:ascii="Times New Roman" w:hAnsi="Times New Roman" w:cs="Times New Roman"/>
          <w:b/>
          <w:sz w:val="28"/>
          <w:szCs w:val="28"/>
        </w:rPr>
        <w:t>Госинспекции по ветеринарии НАО</w:t>
      </w:r>
    </w:p>
    <w:p w:rsidR="002C1ECD" w:rsidRDefault="002C1ECD" w:rsidP="00710F6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302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445E4E">
        <w:rPr>
          <w:rFonts w:ascii="Times New Roman" w:hAnsi="Times New Roman" w:cs="Times New Roman"/>
          <w:b/>
          <w:sz w:val="28"/>
          <w:szCs w:val="28"/>
        </w:rPr>
        <w:t>9</w:t>
      </w:r>
      <w:r w:rsidRPr="006323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5FBD">
        <w:rPr>
          <w:rFonts w:ascii="Times New Roman" w:hAnsi="Times New Roman" w:cs="Times New Roman"/>
          <w:b/>
          <w:sz w:val="28"/>
          <w:szCs w:val="28"/>
        </w:rPr>
        <w:t>янва</w:t>
      </w:r>
      <w:r w:rsidR="00EE2D28">
        <w:rPr>
          <w:rFonts w:ascii="Times New Roman" w:hAnsi="Times New Roman" w:cs="Times New Roman"/>
          <w:b/>
          <w:sz w:val="28"/>
          <w:szCs w:val="28"/>
        </w:rPr>
        <w:t>ря</w:t>
      </w:r>
      <w:r w:rsidRPr="00632302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F05FBD">
        <w:rPr>
          <w:rFonts w:ascii="Times New Roman" w:hAnsi="Times New Roman" w:cs="Times New Roman"/>
          <w:b/>
          <w:sz w:val="28"/>
          <w:szCs w:val="28"/>
        </w:rPr>
        <w:t>15</w:t>
      </w:r>
      <w:r w:rsidRPr="006323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5FBD">
        <w:rPr>
          <w:rFonts w:ascii="Times New Roman" w:hAnsi="Times New Roman" w:cs="Times New Roman"/>
          <w:b/>
          <w:sz w:val="28"/>
          <w:szCs w:val="28"/>
        </w:rPr>
        <w:t>янва</w:t>
      </w:r>
      <w:r w:rsidR="00EE2D28">
        <w:rPr>
          <w:rFonts w:ascii="Times New Roman" w:hAnsi="Times New Roman" w:cs="Times New Roman"/>
          <w:b/>
          <w:sz w:val="28"/>
          <w:szCs w:val="28"/>
        </w:rPr>
        <w:t>ря</w:t>
      </w:r>
      <w:r w:rsidR="00F05FBD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Pr="0063230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62AF3" w:rsidRDefault="00A62AF3" w:rsidP="00C7147B">
      <w:pPr>
        <w:spacing w:after="0"/>
        <w:ind w:left="358"/>
        <w:jc w:val="both"/>
        <w:rPr>
          <w:rFonts w:ascii="Times New Roman" w:hAnsi="Times New Roman" w:cs="Times New Roman"/>
          <w:sz w:val="28"/>
          <w:szCs w:val="28"/>
        </w:rPr>
      </w:pPr>
    </w:p>
    <w:p w:rsidR="00F05FBD" w:rsidRDefault="00F05FBD" w:rsidP="006625D3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отчетов:</w:t>
      </w:r>
    </w:p>
    <w:p w:rsidR="00F05FBD" w:rsidRPr="00F05FBD" w:rsidRDefault="00F05FBD" w:rsidP="006625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05FBD">
        <w:rPr>
          <w:rFonts w:ascii="Times New Roman" w:eastAsia="Calibri" w:hAnsi="Times New Roman" w:cs="Times New Roman"/>
          <w:sz w:val="28"/>
          <w:szCs w:val="28"/>
        </w:rPr>
        <w:t>Сведения о проведенных начальником Госинспекции по ветеринарии НАО личных приемах граждан в декабре 2016 года.</w:t>
      </w:r>
    </w:p>
    <w:p w:rsidR="00F05FBD" w:rsidRPr="00F05FBD" w:rsidRDefault="00F05FBD" w:rsidP="006625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05FBD">
        <w:rPr>
          <w:rFonts w:ascii="Times New Roman" w:eastAsia="Calibri" w:hAnsi="Times New Roman" w:cs="Times New Roman"/>
          <w:sz w:val="28"/>
          <w:szCs w:val="28"/>
        </w:rPr>
        <w:t>Сведения об осуществлении Госинспекцией по ветеринарии НАО межведомственных запросов в декабре 2016 года.</w:t>
      </w:r>
    </w:p>
    <w:p w:rsidR="00F05FBD" w:rsidRPr="00F05FBD" w:rsidRDefault="00F05FBD" w:rsidP="006625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05FBD">
        <w:rPr>
          <w:rFonts w:ascii="Times New Roman" w:eastAsia="Calibri" w:hAnsi="Times New Roman" w:cs="Times New Roman"/>
          <w:sz w:val="28"/>
          <w:szCs w:val="28"/>
        </w:rPr>
        <w:t>Отчет о выполнении плана мероприятий по достижению значения показателя, установленного подпунктом «в» пункта 1 Указа Президента Российской Федерации от 07.05.2012 № 601 «Об основных направлениях совершенствования системы государственного управления».</w:t>
      </w:r>
    </w:p>
    <w:p w:rsidR="00F05FBD" w:rsidRPr="00F05FBD" w:rsidRDefault="00F05FBD" w:rsidP="006625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05FBD">
        <w:rPr>
          <w:rFonts w:ascii="Times New Roman" w:eastAsia="Calibri" w:hAnsi="Times New Roman" w:cs="Times New Roman"/>
          <w:sz w:val="28"/>
          <w:szCs w:val="28"/>
        </w:rPr>
        <w:t xml:space="preserve">Отчет о достижении целевых показателей плана мероприятий по достижению значения показателя, установленного подпунктом «в» пункта 1 Указа Президента Российской Федерации от 07.05.2012 № 601 «Об основных направлениях совершенствования системы государственного управления» за 4 квартал 2016 года. </w:t>
      </w:r>
    </w:p>
    <w:p w:rsidR="00F05FBD" w:rsidRPr="00F05FBD" w:rsidRDefault="00F05FBD" w:rsidP="006625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05FBD">
        <w:rPr>
          <w:rFonts w:ascii="Times New Roman" w:eastAsia="Calibri" w:hAnsi="Times New Roman" w:cs="Times New Roman"/>
          <w:sz w:val="28"/>
          <w:szCs w:val="28"/>
        </w:rPr>
        <w:t>Информация об исполнении Плана мероприятий по устранению замечаний и реализации предложений по результатам проведения контрольных мероприятий по практике применения федеральных законов от 2 мая 2006 года № 59-ФЗ «О порядке рассмотрения обращений граждан Российской Федерации» и от 9 февраля 2009 года № 8-ФЗ «Об обеспечении доступа к информации о деятельности государственных органов и органов местного самоуправления» в Ненецком автономном округе (в части</w:t>
      </w:r>
      <w:proofErr w:type="gramEnd"/>
      <w:r w:rsidRPr="00F05F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05FBD">
        <w:rPr>
          <w:rFonts w:ascii="Times New Roman" w:eastAsia="Calibri" w:hAnsi="Times New Roman" w:cs="Times New Roman"/>
          <w:sz w:val="28"/>
          <w:szCs w:val="28"/>
        </w:rPr>
        <w:t>касающейся</w:t>
      </w:r>
      <w:proofErr w:type="gramEnd"/>
      <w:r w:rsidRPr="00F05FBD">
        <w:rPr>
          <w:rFonts w:ascii="Times New Roman" w:eastAsia="Calibri" w:hAnsi="Times New Roman" w:cs="Times New Roman"/>
          <w:sz w:val="28"/>
          <w:szCs w:val="28"/>
        </w:rPr>
        <w:t xml:space="preserve"> Госинспекции по ветеринарии НАО) во втором полугодии 2016 года.</w:t>
      </w:r>
    </w:p>
    <w:p w:rsidR="00F05FBD" w:rsidRPr="00F05FBD" w:rsidRDefault="00F05FBD" w:rsidP="006625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05FBD">
        <w:rPr>
          <w:rFonts w:ascii="Times New Roman" w:eastAsia="Calibri" w:hAnsi="Times New Roman" w:cs="Times New Roman"/>
          <w:sz w:val="28"/>
          <w:szCs w:val="28"/>
        </w:rPr>
        <w:t xml:space="preserve">Информация за </w:t>
      </w:r>
      <w:r w:rsidRPr="00F05FBD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F05FBD">
        <w:rPr>
          <w:rFonts w:ascii="Times New Roman" w:eastAsia="Calibri" w:hAnsi="Times New Roman" w:cs="Times New Roman"/>
          <w:sz w:val="28"/>
          <w:szCs w:val="28"/>
        </w:rPr>
        <w:t xml:space="preserve"> квартал 2016 года о количестве оказанных государственных (муниципальных) услуг гражданам и юридическим лицам, а также о количестве обращений граждан и юридических лиц за оказанием государственных (муниципальных) услуг.</w:t>
      </w:r>
    </w:p>
    <w:p w:rsidR="00F05FBD" w:rsidRPr="00F05FBD" w:rsidRDefault="00F05FBD" w:rsidP="006625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05FBD">
        <w:rPr>
          <w:rFonts w:ascii="Times New Roman" w:eastAsia="Calibri" w:hAnsi="Times New Roman" w:cs="Times New Roman"/>
          <w:sz w:val="28"/>
          <w:szCs w:val="28"/>
        </w:rPr>
        <w:t xml:space="preserve">Сообщение об обеспечении информирования в </w:t>
      </w:r>
      <w:r w:rsidRPr="00F05FBD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F05FBD">
        <w:rPr>
          <w:rFonts w:ascii="Times New Roman" w:eastAsia="Calibri" w:hAnsi="Times New Roman" w:cs="Times New Roman"/>
          <w:sz w:val="28"/>
          <w:szCs w:val="28"/>
        </w:rPr>
        <w:t xml:space="preserve"> квартале 2016 года жителей Ненецкого автономного округа о проведении личных приемов граждан начальником Госинспекции по ветеринарии НАО.</w:t>
      </w:r>
    </w:p>
    <w:p w:rsidR="00F05FBD" w:rsidRPr="00F05FBD" w:rsidRDefault="00F05FBD" w:rsidP="006625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05FBD">
        <w:rPr>
          <w:rFonts w:ascii="Times New Roman" w:eastAsia="Calibri" w:hAnsi="Times New Roman" w:cs="Times New Roman"/>
          <w:sz w:val="28"/>
          <w:szCs w:val="28"/>
        </w:rPr>
        <w:t xml:space="preserve">Информация о мерах, выполненных с целью устранения причин и условий, способствующих повышенной активности обращений жителей Ненецкого автономного округа в адрес Президента Российской Федерации по итогам </w:t>
      </w:r>
      <w:r w:rsidRPr="00F05FBD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F05FBD">
        <w:rPr>
          <w:rFonts w:ascii="Times New Roman" w:eastAsia="Calibri" w:hAnsi="Times New Roman" w:cs="Times New Roman"/>
          <w:sz w:val="28"/>
          <w:szCs w:val="28"/>
        </w:rPr>
        <w:t xml:space="preserve"> квартала 2016 года.</w:t>
      </w:r>
    </w:p>
    <w:p w:rsidR="00F05FBD" w:rsidRPr="00F05FBD" w:rsidRDefault="00F05FBD" w:rsidP="006625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05FBD">
        <w:rPr>
          <w:rFonts w:ascii="Times New Roman" w:eastAsia="Calibri" w:hAnsi="Times New Roman" w:cs="Times New Roman"/>
          <w:sz w:val="28"/>
          <w:szCs w:val="28"/>
        </w:rPr>
        <w:t>Отчет о реализации плана по достижению показателя, установленного подпунктом «в» пункта 1 Указа Президента Российской Федерации от 7 мая 2012 г. № 601 «Об основных направлениях совершенствования системы государственного управления», утвержденного постановлением Администрации Ненецкого автономного округа от 07.12.2015 № 401-п за 4 квартал 2016 года.</w:t>
      </w:r>
      <w:proofErr w:type="gramEnd"/>
    </w:p>
    <w:p w:rsidR="00F05FBD" w:rsidRPr="00F05FBD" w:rsidRDefault="00F05FBD" w:rsidP="006625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F05FBD">
        <w:rPr>
          <w:rFonts w:ascii="Times New Roman" w:eastAsia="Calibri" w:hAnsi="Times New Roman" w:cs="Times New Roman"/>
          <w:sz w:val="28"/>
          <w:szCs w:val="28"/>
        </w:rPr>
        <w:t>Отчет о достижении значения показателя, установленного подпунктом «в» пункта 1 Указа Президента Российской Федерации от 7 мая 2012 г. № 601 «Об основных направлениях совершенствования системы государственного управления» 4 квартал 2016 года.</w:t>
      </w:r>
    </w:p>
    <w:p w:rsidR="00F05FBD" w:rsidRPr="00F05FBD" w:rsidRDefault="00F05FBD" w:rsidP="006625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05FBD">
        <w:rPr>
          <w:rFonts w:ascii="Times New Roman" w:eastAsia="Calibri" w:hAnsi="Times New Roman" w:cs="Times New Roman"/>
          <w:sz w:val="28"/>
          <w:szCs w:val="28"/>
        </w:rPr>
        <w:t xml:space="preserve">Информация о реализации мероприятий, направленных на повышение уровня информированности граждан о </w:t>
      </w:r>
      <w:proofErr w:type="gramStart"/>
      <w:r w:rsidRPr="00F05FBD">
        <w:rPr>
          <w:rFonts w:ascii="Times New Roman" w:eastAsia="Calibri" w:hAnsi="Times New Roman" w:cs="Times New Roman"/>
          <w:sz w:val="28"/>
          <w:szCs w:val="28"/>
        </w:rPr>
        <w:t>мерах</w:t>
      </w:r>
      <w:proofErr w:type="gramEnd"/>
      <w:r w:rsidRPr="00F05FBD">
        <w:rPr>
          <w:rFonts w:ascii="Times New Roman" w:eastAsia="Calibri" w:hAnsi="Times New Roman" w:cs="Times New Roman"/>
          <w:sz w:val="28"/>
          <w:szCs w:val="28"/>
        </w:rPr>
        <w:t xml:space="preserve"> о преимуществах получения государственных услуг в электронном виде.</w:t>
      </w:r>
    </w:p>
    <w:p w:rsidR="00F05FBD" w:rsidRPr="00F05FBD" w:rsidRDefault="00F05FBD" w:rsidP="006625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05FBD">
        <w:rPr>
          <w:rFonts w:ascii="Times New Roman" w:eastAsia="Calibri" w:hAnsi="Times New Roman" w:cs="Times New Roman"/>
          <w:sz w:val="28"/>
          <w:szCs w:val="28"/>
        </w:rPr>
        <w:t xml:space="preserve">Отчет о принятых и рассмотренных жалобах на нарушения порядка предоставления государственных услуг за </w:t>
      </w:r>
      <w:r w:rsidRPr="00F05FBD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F05FBD">
        <w:rPr>
          <w:rFonts w:ascii="Times New Roman" w:eastAsia="Calibri" w:hAnsi="Times New Roman" w:cs="Times New Roman"/>
          <w:sz w:val="28"/>
          <w:szCs w:val="28"/>
        </w:rPr>
        <w:t xml:space="preserve"> квартал 2016 года. </w:t>
      </w:r>
    </w:p>
    <w:p w:rsidR="00F803F6" w:rsidRPr="00F05FBD" w:rsidRDefault="00F05FBD" w:rsidP="006625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05FBD">
        <w:rPr>
          <w:rFonts w:ascii="Times New Roman" w:eastAsia="Calibri" w:hAnsi="Times New Roman" w:cs="Times New Roman"/>
          <w:sz w:val="28"/>
          <w:szCs w:val="28"/>
        </w:rPr>
        <w:t xml:space="preserve">Сводный отчет Государственной инспекции по ветеринарии Ненецкого автономного округа и казенного учреждения Ненецкого автономного округа «Станция по борьбе с болезнями животных» об оказании бесплатной юридической помощи гражданам, правовом информировании и правовом просвещении населения Ненецкого автономного округа за </w:t>
      </w:r>
      <w:r w:rsidRPr="00F05FBD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F05FBD">
        <w:rPr>
          <w:rFonts w:ascii="Times New Roman" w:eastAsia="Calibri" w:hAnsi="Times New Roman" w:cs="Times New Roman"/>
          <w:sz w:val="28"/>
          <w:szCs w:val="28"/>
        </w:rPr>
        <w:t xml:space="preserve"> полугодие 2016 года.</w:t>
      </w:r>
    </w:p>
    <w:p w:rsidR="008C6AB0" w:rsidRDefault="00F05FBD" w:rsidP="006625D3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января 2017 приняли участие в проектном офисе по разработке и реализации мероприятий в сфере содержания домашних животных</w:t>
      </w:r>
      <w:r w:rsidR="008C6AB0">
        <w:rPr>
          <w:rFonts w:ascii="Times New Roman" w:hAnsi="Times New Roman" w:cs="Times New Roman"/>
          <w:sz w:val="28"/>
          <w:szCs w:val="28"/>
        </w:rPr>
        <w:t>.</w:t>
      </w:r>
    </w:p>
    <w:p w:rsidR="00A21136" w:rsidRDefault="00A21136" w:rsidP="006625D3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января 2017 года направлены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ДПРиАПК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НАО</w:t>
      </w:r>
      <w:r w:rsidRPr="00A21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 xml:space="preserve"> по бешенству</w:t>
      </w:r>
      <w:r>
        <w:rPr>
          <w:rFonts w:ascii="Times New Roman" w:hAnsi="Times New Roman" w:cs="Times New Roman"/>
          <w:sz w:val="28"/>
          <w:szCs w:val="28"/>
        </w:rPr>
        <w:t xml:space="preserve"> за 4 квартал 2016 года и в Россельхознадзор отчет по бешенству за декабрь 2016 года.</w:t>
      </w:r>
    </w:p>
    <w:p w:rsidR="003C6A18" w:rsidRDefault="003C6A18" w:rsidP="006625D3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января проведена рабочая встреча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чумработницей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СПК «Рассвет Севера»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начальника КУ НАО «СББЖ» по вопросам проведения противоэпизоотических мероприятий</w:t>
      </w:r>
      <w:r w:rsidR="00303B5B">
        <w:rPr>
          <w:rFonts w:ascii="Times New Roman" w:hAnsi="Times New Roman" w:cs="Times New Roman"/>
          <w:sz w:val="28"/>
          <w:szCs w:val="28"/>
        </w:rPr>
        <w:t xml:space="preserve"> в оленеводческом хозяйстве</w:t>
      </w:r>
      <w:r w:rsidR="008E0900">
        <w:rPr>
          <w:rFonts w:ascii="Times New Roman" w:hAnsi="Times New Roman" w:cs="Times New Roman"/>
          <w:sz w:val="28"/>
          <w:szCs w:val="28"/>
        </w:rPr>
        <w:t>, болезней оленей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05FBD" w:rsidRDefault="00F05FBD" w:rsidP="006625D3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января 2017 в ДФЭ НАО направлена Справка по консолидируемым расчетам и справочная таблица к отчету об исполнении консолидированного бюджета субъекта РФ по состоянию на 01.01.2017.</w:t>
      </w:r>
    </w:p>
    <w:p w:rsidR="0036557E" w:rsidRDefault="0036557E" w:rsidP="006625D3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января 2017 в ДФЭ НАО направлен отчет по форме 1- контроль</w:t>
      </w:r>
      <w:r w:rsidR="006625D3">
        <w:rPr>
          <w:rFonts w:ascii="Times New Roman" w:hAnsi="Times New Roman" w:cs="Times New Roman"/>
          <w:sz w:val="28"/>
          <w:szCs w:val="28"/>
        </w:rPr>
        <w:t xml:space="preserve"> с пояснительной запиской</w:t>
      </w:r>
      <w:r w:rsidR="00A21136">
        <w:rPr>
          <w:rFonts w:ascii="Times New Roman" w:hAnsi="Times New Roman" w:cs="Times New Roman"/>
          <w:sz w:val="28"/>
          <w:szCs w:val="28"/>
        </w:rPr>
        <w:t xml:space="preserve"> за 2016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6A18" w:rsidRDefault="003C6A18" w:rsidP="003C6A18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10F6E" w:rsidRPr="00710F6E" w:rsidRDefault="00710F6E" w:rsidP="00710F6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5E4E" w:rsidRPr="00710F6E" w:rsidRDefault="00445E4E" w:rsidP="00710F6E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F6E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45E4E" w:rsidRPr="00710F6E" w:rsidRDefault="00445E4E" w:rsidP="00710F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F6E">
        <w:rPr>
          <w:rFonts w:ascii="Times New Roman" w:hAnsi="Times New Roman" w:cs="Times New Roman"/>
          <w:b/>
          <w:sz w:val="28"/>
          <w:szCs w:val="28"/>
        </w:rPr>
        <w:t>о текущей деятельности КУ НАО «СББЖ»</w:t>
      </w:r>
    </w:p>
    <w:p w:rsidR="00445E4E" w:rsidRPr="00710F6E" w:rsidRDefault="00445E4E" w:rsidP="00710F6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10F6E">
        <w:rPr>
          <w:rFonts w:ascii="Times New Roman" w:hAnsi="Times New Roman" w:cs="Times New Roman"/>
          <w:b/>
          <w:sz w:val="28"/>
          <w:szCs w:val="28"/>
        </w:rPr>
        <w:t xml:space="preserve">в период с  </w:t>
      </w:r>
      <w:r w:rsidR="0036557E">
        <w:rPr>
          <w:rFonts w:ascii="Times New Roman" w:hAnsi="Times New Roman" w:cs="Times New Roman"/>
          <w:b/>
          <w:sz w:val="28"/>
          <w:szCs w:val="28"/>
        </w:rPr>
        <w:t>9</w:t>
      </w:r>
      <w:r w:rsidRPr="00710F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6A18">
        <w:rPr>
          <w:rFonts w:ascii="Times New Roman" w:hAnsi="Times New Roman" w:cs="Times New Roman"/>
          <w:b/>
          <w:sz w:val="28"/>
          <w:szCs w:val="28"/>
        </w:rPr>
        <w:t>января</w:t>
      </w:r>
      <w:r w:rsidRPr="00710F6E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3C6A18">
        <w:rPr>
          <w:rFonts w:ascii="Times New Roman" w:hAnsi="Times New Roman" w:cs="Times New Roman"/>
          <w:b/>
          <w:sz w:val="28"/>
          <w:szCs w:val="28"/>
        </w:rPr>
        <w:t>1</w:t>
      </w:r>
      <w:r w:rsidRPr="00710F6E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3C6A18">
        <w:rPr>
          <w:rFonts w:ascii="Times New Roman" w:hAnsi="Times New Roman" w:cs="Times New Roman"/>
          <w:b/>
          <w:sz w:val="28"/>
          <w:szCs w:val="28"/>
        </w:rPr>
        <w:t>янва</w:t>
      </w:r>
      <w:r w:rsidRPr="00710F6E">
        <w:rPr>
          <w:rFonts w:ascii="Times New Roman" w:hAnsi="Times New Roman" w:cs="Times New Roman"/>
          <w:b/>
          <w:sz w:val="28"/>
          <w:szCs w:val="28"/>
        </w:rPr>
        <w:t>ря 201</w:t>
      </w:r>
      <w:r w:rsidR="003C6A18">
        <w:rPr>
          <w:rFonts w:ascii="Times New Roman" w:hAnsi="Times New Roman" w:cs="Times New Roman"/>
          <w:b/>
          <w:sz w:val="28"/>
          <w:szCs w:val="28"/>
        </w:rPr>
        <w:t>7</w:t>
      </w:r>
      <w:r w:rsidRPr="00710F6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C6A18" w:rsidRPr="003C6A18" w:rsidRDefault="00445E4E" w:rsidP="003C6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10F6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3C6A18" w:rsidRPr="003C6A18" w:rsidRDefault="003C6A18" w:rsidP="003C6A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Работа лечебного отдела проходила в плановом режиме; на приеме  работают 3 врача отдела и 1 фельдшер. 1 врач в учебном отпуске. </w:t>
      </w:r>
    </w:p>
    <w:p w:rsidR="003C6A18" w:rsidRPr="003C6A18" w:rsidRDefault="003C6A18" w:rsidP="003C6A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исполнении на сегодняшнюю дату находится 16 контрактов 2016 года. </w:t>
      </w:r>
    </w:p>
    <w:p w:rsidR="003C6A18" w:rsidRPr="003C6A18" w:rsidRDefault="003C6A18" w:rsidP="003C6A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A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работа по формированию плана закупок и плана-графика закупок учреждения на 2017 год в региональной системе АЦК-госзаказ. Из-за системной ошибки (не зависящей от учреждений НАО) публикация планов не возможна в Единой информационной системе (ЕИС) на текущую дату.</w:t>
      </w:r>
    </w:p>
    <w:p w:rsidR="003C6A18" w:rsidRPr="003C6A18" w:rsidRDefault="003C6A18" w:rsidP="003C6A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 отчет по </w:t>
      </w:r>
      <w:proofErr w:type="spellStart"/>
      <w:r w:rsidRPr="003C6A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госуслугам</w:t>
      </w:r>
      <w:proofErr w:type="spellEnd"/>
      <w:r w:rsidRPr="003C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декабрь </w:t>
      </w:r>
      <w:smartTag w:uri="urn:schemas-microsoft-com:office:smarttags" w:element="metricconverter">
        <w:smartTagPr>
          <w:attr w:name="ProductID" w:val="2016 г"/>
        </w:smartTagPr>
        <w:r w:rsidRPr="003C6A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2016 г</w:t>
        </w:r>
      </w:smartTag>
      <w:r w:rsidRPr="003C6A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6A18" w:rsidRPr="003C6A18" w:rsidRDefault="003C6A18" w:rsidP="003C6A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A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подготовке отчет формы 5-вет. </w:t>
      </w:r>
    </w:p>
    <w:p w:rsidR="003C6A18" w:rsidRPr="003C6A18" w:rsidRDefault="003C6A18" w:rsidP="003C6A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C6A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Оформлено ВСД в системе Меркурий с 01 по 13 января </w:t>
      </w:r>
      <w:smartTag w:uri="urn:schemas-microsoft-com:office:smarttags" w:element="metricconverter">
        <w:smartTagPr>
          <w:attr w:name="ProductID" w:val="2017 г"/>
        </w:smartTagPr>
        <w:r w:rsidRPr="003C6A18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2017 г</w:t>
        </w:r>
      </w:smartTag>
      <w:r w:rsidRPr="003C6A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– 142.</w:t>
      </w:r>
    </w:p>
    <w:p w:rsidR="003C6A18" w:rsidRPr="003C6A18" w:rsidRDefault="003C6A18" w:rsidP="003C6A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C6A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Направляются запросы цен потенциальным поставщикам товаров и исполнителям работ, услуг для начала работы по закупкам товаров, работ, услуг для нужд учреждения в 2017 году.</w:t>
      </w:r>
    </w:p>
    <w:p w:rsidR="003C6A18" w:rsidRPr="003C6A18" w:rsidRDefault="003C6A18" w:rsidP="003C6A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Отдел  лабораторной диагностики отработал в штатном режиме.  </w:t>
      </w:r>
    </w:p>
    <w:p w:rsidR="003C6A18" w:rsidRPr="003C6A18" w:rsidRDefault="003C6A18" w:rsidP="003C6A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3C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основной деятельности проводились  исследования   материалов от мелких домашних животных (кровь, моча, смывы, фекалий); серологическое исследование сыворотки крови северных оленей на бруцеллёз; исследование сыворотки крови крупного рогатого скота, принадлежащего частным владельцам д. </w:t>
      </w:r>
      <w:proofErr w:type="spellStart"/>
      <w:r w:rsidRPr="003C6A1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Андег</w:t>
      </w:r>
      <w:proofErr w:type="spellEnd"/>
      <w:r w:rsidRPr="003C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с. Тельвиска на бруцеллёз, лейкоз, </w:t>
      </w:r>
      <w:proofErr w:type="spellStart"/>
      <w:r w:rsidRPr="003C6A1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листериоз</w:t>
      </w:r>
      <w:proofErr w:type="spellEnd"/>
      <w:r w:rsidRPr="003C6A18">
        <w:rPr>
          <w:rFonts w:ascii="Times New Roman" w:eastAsia="Times New Roman" w:hAnsi="Times New Roman" w:cs="Times New Roman"/>
          <w:sz w:val="28"/>
          <w:szCs w:val="28"/>
          <w:lang w:eastAsia="ru-RU"/>
        </w:rPr>
        <w:t>, хламидиоз, исследования на бешенство животных, исследования почвы на сибирскую язву.</w:t>
      </w:r>
      <w:proofErr w:type="gramEnd"/>
    </w:p>
    <w:p w:rsidR="003C6A18" w:rsidRPr="003C6A18" w:rsidRDefault="003C6A18" w:rsidP="003C6A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прошедшую неделю для исследования на бруцеллёз поступила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сыворотка крови северных оленей СПК РК «Заполярье», </w:t>
      </w:r>
      <w:r w:rsidRPr="003C6A1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СПК  «Дружба Народов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C6A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6A18" w:rsidRPr="003C6A18" w:rsidRDefault="003C6A18" w:rsidP="003C6A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 исследование</w:t>
      </w:r>
      <w:r w:rsidRPr="003C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 почвы </w:t>
      </w:r>
      <w:r w:rsidRPr="003C6A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сибирскую язву.</w:t>
      </w:r>
      <w:r w:rsidRPr="003C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Возбудителя сибирской язвы из исследованных проб – не выделено.</w:t>
      </w:r>
    </w:p>
    <w:p w:rsidR="003C6A18" w:rsidRPr="003C6A18" w:rsidRDefault="003C6A18" w:rsidP="003C6A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A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Продолжаются исследования методом биологической пробы на бешенство.</w:t>
      </w:r>
    </w:p>
    <w:p w:rsidR="003C6A18" w:rsidRPr="003C6A18" w:rsidRDefault="006625D3" w:rsidP="006625D3">
      <w:pPr>
        <w:spacing w:after="0" w:line="240" w:lineRule="auto"/>
        <w:jc w:val="both"/>
        <w:rPr>
          <w:rFonts w:ascii="Times New Roman" w:eastAsia="Times New Roman" w:hAnsi="Times New Roman" w:cs="Nimbus Roman No9 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C6A18" w:rsidRPr="003C6A18">
        <w:rPr>
          <w:rFonts w:ascii="Times New Roman" w:eastAsia="Times New Roman" w:hAnsi="Times New Roman" w:cs="Nimbus Roman No9 L"/>
          <w:bCs/>
          <w:sz w:val="28"/>
          <w:szCs w:val="28"/>
          <w:lang w:eastAsia="ru-RU"/>
        </w:rPr>
        <w:t>3</w:t>
      </w:r>
      <w:r w:rsidR="003C6A18" w:rsidRPr="003C6A18">
        <w:rPr>
          <w:rFonts w:ascii="Nimbus Roman No9 L" w:eastAsia="Times New Roman" w:hAnsi="Nimbus Roman No9 L" w:cs="Nimbus Roman No9 L"/>
          <w:bCs/>
          <w:sz w:val="28"/>
          <w:szCs w:val="28"/>
          <w:lang w:eastAsia="ru-RU"/>
        </w:rPr>
        <w:t>.</w:t>
      </w:r>
      <w:r w:rsidR="003C6A18" w:rsidRPr="003C6A18">
        <w:rPr>
          <w:rFonts w:ascii="Nimbus Roman No9 L" w:eastAsia="Times New Roman" w:hAnsi="Nimbus Roman No9 L" w:cs="Nimbus Roman No9 L"/>
          <w:sz w:val="28"/>
          <w:szCs w:val="28"/>
          <w:lang w:eastAsia="ru-RU"/>
        </w:rPr>
        <w:t xml:space="preserve"> Сотрудниками отдела ветеринарно-санитарной экспертизы в плановом режиме ведется проверка сырья, поступающего на переработку в ОАО «Мясопродукты» и выпускаемой продукции. Оформляются соответствующие сопроводительные документы на вывозимую продукцию. </w:t>
      </w:r>
    </w:p>
    <w:p w:rsidR="003C6A18" w:rsidRPr="003C6A18" w:rsidRDefault="003C6A18" w:rsidP="003C6A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A18">
        <w:rPr>
          <w:rFonts w:ascii="Times New Roman" w:eastAsia="Times New Roman" w:hAnsi="Times New Roman" w:cs="Nimbus Roman No9 L"/>
          <w:sz w:val="28"/>
          <w:szCs w:val="28"/>
          <w:lang w:eastAsia="ru-RU"/>
        </w:rPr>
        <w:t xml:space="preserve">4. </w:t>
      </w:r>
      <w:r w:rsidRPr="003C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отдела по оценке эпизоотического состояния сельскохозяйственных и диких животных проходила в плановом режиме. </w:t>
      </w:r>
    </w:p>
    <w:p w:rsidR="003C6A18" w:rsidRPr="003C6A18" w:rsidRDefault="003C6A18" w:rsidP="003C6A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A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Выполнялась текущая работа (заполнение журналов и форм), оформление актов, сведение ветеринарных отчётов, поступивших из ветеринарных пунктов, участков округа.</w:t>
      </w:r>
    </w:p>
    <w:p w:rsidR="003C6A18" w:rsidRPr="003C6A18" w:rsidRDefault="003C6A18" w:rsidP="003C6A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районе Большой Сопки зарегистрировано заболевание лисицы бешенством. Информация о заболевании передана в Государственную инспекцию по ветеринарии Ненецкого автономного округа. </w:t>
      </w:r>
    </w:p>
    <w:p w:rsidR="003C6A18" w:rsidRPr="003C6A18" w:rsidRDefault="003C6A18" w:rsidP="00662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A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Готовится информация для заведующих ветеринарными пунктами, участками по предстоящим проверкам государственного пожарного надзора.      </w:t>
      </w:r>
    </w:p>
    <w:p w:rsidR="003C6A18" w:rsidRPr="003C6A18" w:rsidRDefault="003C6A18" w:rsidP="006625D3">
      <w:pPr>
        <w:spacing w:after="0" w:line="240" w:lineRule="auto"/>
        <w:ind w:firstLine="540"/>
        <w:jc w:val="both"/>
        <w:rPr>
          <w:rFonts w:ascii="Times New Roman" w:eastAsia="Times New Roman" w:hAnsi="Times New Roman" w:cs="Nimbus Roman No9 L"/>
          <w:sz w:val="28"/>
          <w:szCs w:val="28"/>
          <w:highlight w:val="yellow"/>
          <w:lang w:eastAsia="ru-RU"/>
        </w:rPr>
      </w:pPr>
      <w:r w:rsidRPr="003C6A18">
        <w:rPr>
          <w:rFonts w:ascii="Times New Roman" w:eastAsia="Times New Roman" w:hAnsi="Times New Roman" w:cs="Nimbus Roman No9 L"/>
          <w:bCs/>
          <w:sz w:val="28"/>
          <w:szCs w:val="28"/>
          <w:lang w:eastAsia="ru-RU"/>
        </w:rPr>
        <w:t>5</w:t>
      </w:r>
      <w:r w:rsidRPr="003C6A18">
        <w:rPr>
          <w:rFonts w:ascii="Nimbus Roman No9 L" w:eastAsia="Times New Roman" w:hAnsi="Nimbus Roman No9 L" w:cs="Nimbus Roman No9 L"/>
          <w:sz w:val="28"/>
          <w:szCs w:val="28"/>
          <w:lang w:eastAsia="ru-RU"/>
        </w:rPr>
        <w:t>. Отделом по отлову, уходу и содержанию безнадзорных животных проводились мероприятия по отлову безнадзорных животных, в соответствии с поступающими заявками. Проводились плановые объезды территории города Нарьян-Мар с целью отлова безнадзорных животных. За период с 01 января по</w:t>
      </w:r>
      <w:r w:rsidRPr="003C6A18">
        <w:rPr>
          <w:rFonts w:ascii="Times New Roman" w:eastAsia="Times New Roman" w:hAnsi="Times New Roman" w:cs="Nimbus Roman No9 L"/>
          <w:sz w:val="28"/>
          <w:szCs w:val="28"/>
          <w:lang w:eastAsia="ru-RU"/>
        </w:rPr>
        <w:t xml:space="preserve"> 13 января  </w:t>
      </w:r>
      <w:r w:rsidRPr="003C6A18">
        <w:rPr>
          <w:rFonts w:ascii="Nimbus Roman No9 L" w:eastAsia="Times New Roman" w:hAnsi="Nimbus Roman No9 L" w:cs="Nimbus Roman No9 L"/>
          <w:sz w:val="28"/>
          <w:szCs w:val="28"/>
          <w:lang w:eastAsia="ru-RU"/>
        </w:rPr>
        <w:t>201</w:t>
      </w:r>
      <w:r w:rsidRPr="003C6A18">
        <w:rPr>
          <w:rFonts w:ascii="Times New Roman" w:eastAsia="Times New Roman" w:hAnsi="Times New Roman" w:cs="Nimbus Roman No9 L"/>
          <w:sz w:val="28"/>
          <w:szCs w:val="28"/>
          <w:lang w:eastAsia="ru-RU"/>
        </w:rPr>
        <w:t>7</w:t>
      </w:r>
      <w:r w:rsidRPr="003C6A18">
        <w:rPr>
          <w:rFonts w:ascii="Nimbus Roman No9 L" w:eastAsia="Times New Roman" w:hAnsi="Nimbus Roman No9 L" w:cs="Nimbus Roman No9 L"/>
          <w:sz w:val="28"/>
          <w:szCs w:val="28"/>
          <w:lang w:eastAsia="ru-RU"/>
        </w:rPr>
        <w:t xml:space="preserve"> года сотрудниками отдела было принято от населения и организаций </w:t>
      </w:r>
      <w:r w:rsidRPr="003C6A18">
        <w:rPr>
          <w:rFonts w:ascii="Times New Roman" w:eastAsia="Times New Roman" w:hAnsi="Times New Roman" w:cs="Nimbus Roman No9 L"/>
          <w:sz w:val="28"/>
          <w:szCs w:val="28"/>
          <w:lang w:eastAsia="ru-RU"/>
        </w:rPr>
        <w:t xml:space="preserve">6 </w:t>
      </w:r>
      <w:r w:rsidRPr="003C6A18">
        <w:rPr>
          <w:rFonts w:ascii="Nimbus Roman No9 L" w:eastAsia="Times New Roman" w:hAnsi="Nimbus Roman No9 L" w:cs="Nimbus Roman No9 L"/>
          <w:sz w:val="28"/>
          <w:szCs w:val="28"/>
          <w:lang w:eastAsia="ru-RU"/>
        </w:rPr>
        <w:t xml:space="preserve">заявок на отлов животных. Произведено </w:t>
      </w:r>
      <w:r w:rsidRPr="003C6A18">
        <w:rPr>
          <w:rFonts w:ascii="Times New Roman" w:eastAsia="Times New Roman" w:hAnsi="Times New Roman" w:cs="Nimbus Roman No9 L"/>
          <w:sz w:val="28"/>
          <w:szCs w:val="28"/>
          <w:lang w:eastAsia="ru-RU"/>
        </w:rPr>
        <w:t>10</w:t>
      </w:r>
      <w:r w:rsidRPr="003C6A18">
        <w:rPr>
          <w:rFonts w:ascii="Nimbus Roman No9 L" w:eastAsia="Times New Roman" w:hAnsi="Nimbus Roman No9 L" w:cs="Nimbus Roman No9 L"/>
          <w:sz w:val="28"/>
          <w:szCs w:val="28"/>
          <w:lang w:eastAsia="ru-RU"/>
        </w:rPr>
        <w:t xml:space="preserve"> выезд</w:t>
      </w:r>
      <w:r w:rsidR="006625D3">
        <w:rPr>
          <w:rFonts w:ascii="Times New Roman" w:eastAsia="Times New Roman" w:hAnsi="Times New Roman" w:cs="Nimbus Roman No9 L"/>
          <w:sz w:val="28"/>
          <w:szCs w:val="28"/>
          <w:lang w:eastAsia="ru-RU"/>
        </w:rPr>
        <w:t>ов</w:t>
      </w:r>
      <w:r w:rsidRPr="003C6A18">
        <w:rPr>
          <w:rFonts w:ascii="Nimbus Roman No9 L" w:eastAsia="Times New Roman" w:hAnsi="Nimbus Roman No9 L" w:cs="Nimbus Roman No9 L"/>
          <w:sz w:val="28"/>
          <w:szCs w:val="28"/>
          <w:lang w:eastAsia="ru-RU"/>
        </w:rPr>
        <w:t xml:space="preserve">. </w:t>
      </w:r>
    </w:p>
    <w:p w:rsidR="003C6A18" w:rsidRPr="003C6A18" w:rsidRDefault="006625D3" w:rsidP="003C6A18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Nimbus Roman No9 L"/>
          <w:bCs/>
          <w:sz w:val="28"/>
          <w:szCs w:val="20"/>
          <w:lang w:eastAsia="ru-RU"/>
        </w:rPr>
        <w:t xml:space="preserve">        </w:t>
      </w:r>
      <w:r w:rsidR="003C6A18" w:rsidRPr="003C6A18">
        <w:rPr>
          <w:rFonts w:ascii="Times New Roman" w:eastAsia="Times New Roman" w:hAnsi="Times New Roman" w:cs="Nimbus Roman No9 L"/>
          <w:bCs/>
          <w:sz w:val="28"/>
          <w:szCs w:val="20"/>
          <w:lang w:eastAsia="ru-RU"/>
        </w:rPr>
        <w:t>6</w:t>
      </w:r>
      <w:r w:rsidR="003C6A18" w:rsidRPr="003C6A18">
        <w:rPr>
          <w:rFonts w:ascii="Nimbus Roman No9 L" w:eastAsia="Times New Roman" w:hAnsi="Nimbus Roman No9 L" w:cs="Nimbus Roman No9 L"/>
          <w:bCs/>
          <w:sz w:val="28"/>
          <w:szCs w:val="20"/>
          <w:lang w:eastAsia="ru-RU"/>
        </w:rPr>
        <w:t>.</w:t>
      </w:r>
      <w:r w:rsidR="003C6A18" w:rsidRPr="003C6A18">
        <w:rPr>
          <w:rFonts w:ascii="Times New Roman" w:eastAsia="Times New Roman" w:hAnsi="Times New Roman" w:cs="Nimbus Roman No9 L"/>
          <w:bCs/>
          <w:sz w:val="28"/>
          <w:szCs w:val="20"/>
          <w:lang w:eastAsia="ru-RU"/>
        </w:rPr>
        <w:t xml:space="preserve"> </w:t>
      </w:r>
      <w:r w:rsidR="003C6A18" w:rsidRPr="003C6A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Бухгалтерия учреждения работала в штатном режиме. Сдан отчет в статистику по форме П-4 «Сведения о численности, заработной плате и движении работников», по форме П-1 «Сведения о производстве и отгрузке товаров и услуг». Сдан отчет в ГИВ НАО «Количество оказанных </w:t>
      </w:r>
      <w:r w:rsidR="003C6A18" w:rsidRPr="003C6A18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государственных услуг гражданам и юридическим лицам, а также количество обращений граждан и юридических лиц за оказанием государственных услуг» и «Отчет о принятых и рассмотренных жалобах на нарушения порядка предоставления государственных услуг казенным учреждением Ненецкого автономного округа «Станция по борьбе с болезнями животных». За отчетную неделю поступил доход от оказания платных ветеринарных услуг в сумме 32,0 тыс. руб. </w:t>
      </w:r>
    </w:p>
    <w:p w:rsidR="003C6A18" w:rsidRPr="003C6A18" w:rsidRDefault="003C6A18" w:rsidP="003C6A1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</w:t>
      </w:r>
      <w:r w:rsidRPr="003C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Сотрудниками службы  материально-технического обеспечения КУ НАО «СББЖ» выполнялись работы в соответствии с должностными обязанностями. </w:t>
      </w:r>
    </w:p>
    <w:p w:rsidR="003C6A18" w:rsidRPr="003C6A18" w:rsidRDefault="003C6A18" w:rsidP="003C6A1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кадрового обеспечения и делопроизводства работа велась в штатном режиме.  </w:t>
      </w:r>
    </w:p>
    <w:p w:rsidR="003C6A18" w:rsidRPr="003C6A18" w:rsidRDefault="003C6A18" w:rsidP="003C6A1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A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обеспечения лекарственными средствами:</w:t>
      </w:r>
    </w:p>
    <w:p w:rsidR="003C6A18" w:rsidRPr="003C6A18" w:rsidRDefault="003C6A18" w:rsidP="003C6A1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A1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проводилось текущее обеспечение лекарственными средствами и медикаментами  отдела по лечебной работе, отдела по диагностике заболеваний, отдела по отлову, уходу и содержанию безнадзорных животных;</w:t>
      </w:r>
    </w:p>
    <w:p w:rsidR="003C6A18" w:rsidRPr="003C6A18" w:rsidRDefault="003C6A18" w:rsidP="003C6A1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A1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ведется подготовка  отчетов по расходованию лекарственных средств, использованных  в ходе исполнения федеральных программ по вакцинации животных.</w:t>
      </w:r>
    </w:p>
    <w:p w:rsidR="003C6A18" w:rsidRPr="003C6A18" w:rsidRDefault="003C6A18" w:rsidP="003C6A1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A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работ по охране зданий во время новогодних праздников и сопутствующих им выходных днях в КУ НАО «СББЖ»  зафиксированы сбои в работе центрального электроснабжения и системы водоснабжения. Данные сбои были своевременно выявлены и предприняты меры по их устранению.</w:t>
      </w:r>
    </w:p>
    <w:p w:rsidR="003C6A18" w:rsidRPr="003C6A18" w:rsidRDefault="003C6A18" w:rsidP="003C6A1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автотранспорта КУ НАО «СББЖ» происшествий не зафиксировано. </w:t>
      </w:r>
      <w:proofErr w:type="spellStart"/>
      <w:r w:rsidRPr="003C6A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Предрейсовые</w:t>
      </w:r>
      <w:proofErr w:type="spellEnd"/>
      <w:r w:rsidRPr="003C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C6A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послерейсовые</w:t>
      </w:r>
      <w:proofErr w:type="spellEnd"/>
      <w:r w:rsidRPr="003C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медицинские осмотры проводились своевременно. Мелкие и средние неисправности на автомобилях устранялись силами сотрудников. Экстренных выездов по время праздников не производилось.</w:t>
      </w:r>
    </w:p>
    <w:p w:rsidR="003C6A18" w:rsidRPr="003C6A18" w:rsidRDefault="003C6A18" w:rsidP="003C6A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Уборка помещений   производилась своевременно. </w:t>
      </w:r>
    </w:p>
    <w:p w:rsidR="003C6A18" w:rsidRPr="003C6A18" w:rsidRDefault="003C6A18" w:rsidP="003C6A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A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Вывоз  ТБО и ЖБО производились  в соответствии с поданными заявками.</w:t>
      </w:r>
    </w:p>
    <w:p w:rsidR="003C6A18" w:rsidRPr="003C6A18" w:rsidRDefault="003C6A18" w:rsidP="003C6A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A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Выполнялись работы:</w:t>
      </w:r>
    </w:p>
    <w:p w:rsidR="003C6A18" w:rsidRPr="003C6A18" w:rsidRDefault="003C6A18" w:rsidP="003C6A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A1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уборке территории от снега с использованием снегоуборочной машины;</w:t>
      </w:r>
    </w:p>
    <w:p w:rsidR="003C6A18" w:rsidRPr="003C6A18" w:rsidRDefault="003C6A18" w:rsidP="003C6A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A18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уборке снега с крыши здания Главного корпуса;</w:t>
      </w:r>
    </w:p>
    <w:p w:rsidR="003C6A18" w:rsidRPr="003C6A18" w:rsidRDefault="003C6A18" w:rsidP="003C6A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</w:t>
      </w:r>
      <w:proofErr w:type="gramStart"/>
      <w:r w:rsidRPr="003C6A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3C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целостностью  систем тепло и водоснабжения;</w:t>
      </w:r>
    </w:p>
    <w:p w:rsidR="003C6A18" w:rsidRPr="003C6A18" w:rsidRDefault="003C6A18" w:rsidP="003C6A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A1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устранению неисправностей в системе водоснабжения (замена крана, устранение утечек);</w:t>
      </w:r>
    </w:p>
    <w:p w:rsidR="003C6A18" w:rsidRPr="003C6A18" w:rsidRDefault="003C6A18" w:rsidP="003C6A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A1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изготовлению и установки малого загона для ягненка;</w:t>
      </w:r>
    </w:p>
    <w:p w:rsidR="003C6A18" w:rsidRPr="003C6A18" w:rsidRDefault="003C6A18" w:rsidP="003C6A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A1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подготовке  коммуникаций для прокладки электрического кабеля.</w:t>
      </w:r>
    </w:p>
    <w:p w:rsidR="003C6A18" w:rsidRPr="003C6A18" w:rsidRDefault="003C6A18" w:rsidP="003C6A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A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 лабораторной диагностики приобретены и поставлены: опилок и корма для лабораторных животных.</w:t>
      </w:r>
    </w:p>
    <w:p w:rsidR="003C6A18" w:rsidRPr="003C6A18" w:rsidRDefault="003C6A18" w:rsidP="003C6A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A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целях обеспечения хозяйственной деятельности учреждения ведутся работы по заключению срочных договоров на оказание различных видов услуг и подготовке документации для проведения аукционов  в электронной форме.</w:t>
      </w:r>
    </w:p>
    <w:p w:rsidR="003C6A18" w:rsidRPr="003C6A18" w:rsidRDefault="003C6A18" w:rsidP="003C6A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охраны труда:</w:t>
      </w:r>
    </w:p>
    <w:p w:rsidR="003C6A18" w:rsidRPr="003C6A18" w:rsidRDefault="003C6A18" w:rsidP="003C6A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A1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проводились плановые инструктажи на рабочем месте.</w:t>
      </w:r>
    </w:p>
    <w:p w:rsidR="003C6A18" w:rsidRPr="003C6A18" w:rsidRDefault="003C6A18" w:rsidP="003C6A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подготовке ответов на запросы органов власти и других организаций  проводилась в установленные сроки.  </w:t>
      </w:r>
    </w:p>
    <w:p w:rsidR="003C6A18" w:rsidRPr="003C6A18" w:rsidRDefault="003C6A18" w:rsidP="003C6A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A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Неотложные организационно-хозяйственные вопросы решались в оперативном порядке.</w:t>
      </w:r>
    </w:p>
    <w:p w:rsidR="003C6A18" w:rsidRPr="003C6A18" w:rsidRDefault="003C6A18" w:rsidP="003C6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A18" w:rsidRPr="003C6A18" w:rsidRDefault="003C6A18" w:rsidP="003C6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E4E" w:rsidRPr="00445E4E" w:rsidRDefault="00445E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</w:pPr>
    </w:p>
    <w:sectPr w:rsidR="00445E4E" w:rsidRPr="00445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8CA4E33"/>
    <w:multiLevelType w:val="hybridMultilevel"/>
    <w:tmpl w:val="E9642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A410C"/>
    <w:multiLevelType w:val="hybridMultilevel"/>
    <w:tmpl w:val="3E20D1C2"/>
    <w:lvl w:ilvl="0" w:tplc="728A903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0CF5F81"/>
    <w:multiLevelType w:val="hybridMultilevel"/>
    <w:tmpl w:val="C464C7A0"/>
    <w:lvl w:ilvl="0" w:tplc="DA708E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D631DD"/>
    <w:multiLevelType w:val="hybridMultilevel"/>
    <w:tmpl w:val="DF649ED0"/>
    <w:lvl w:ilvl="0" w:tplc="E898BD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D5A1A38"/>
    <w:multiLevelType w:val="hybridMultilevel"/>
    <w:tmpl w:val="C26A0F3A"/>
    <w:lvl w:ilvl="0" w:tplc="0C962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882B16"/>
    <w:multiLevelType w:val="hybridMultilevel"/>
    <w:tmpl w:val="BB6CBB8E"/>
    <w:lvl w:ilvl="0" w:tplc="041282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637DE9"/>
    <w:multiLevelType w:val="hybridMultilevel"/>
    <w:tmpl w:val="8514D762"/>
    <w:lvl w:ilvl="0" w:tplc="77B6DF3C">
      <w:start w:val="1"/>
      <w:numFmt w:val="decimal"/>
      <w:lvlText w:val="%1."/>
      <w:lvlJc w:val="left"/>
      <w:pPr>
        <w:ind w:left="720" w:hanging="360"/>
      </w:pPr>
      <w:rPr>
        <w:rFonts w:asci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4356E"/>
    <w:multiLevelType w:val="hybridMultilevel"/>
    <w:tmpl w:val="4538C42C"/>
    <w:lvl w:ilvl="0" w:tplc="88103B38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9">
    <w:nsid w:val="4DBE2D5D"/>
    <w:multiLevelType w:val="hybridMultilevel"/>
    <w:tmpl w:val="C72ED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1346CB"/>
    <w:multiLevelType w:val="hybridMultilevel"/>
    <w:tmpl w:val="271248D2"/>
    <w:lvl w:ilvl="0" w:tplc="10B088A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6F93326"/>
    <w:multiLevelType w:val="hybridMultilevel"/>
    <w:tmpl w:val="312EF9C8"/>
    <w:lvl w:ilvl="0" w:tplc="116E09C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341420"/>
    <w:multiLevelType w:val="hybridMultilevel"/>
    <w:tmpl w:val="F34AFD38"/>
    <w:lvl w:ilvl="0" w:tplc="29CE1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B56F0C"/>
    <w:multiLevelType w:val="hybridMultilevel"/>
    <w:tmpl w:val="ADEE380C"/>
    <w:lvl w:ilvl="0" w:tplc="D4461248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4">
    <w:nsid w:val="6D4427B0"/>
    <w:multiLevelType w:val="hybridMultilevel"/>
    <w:tmpl w:val="846CC1DE"/>
    <w:lvl w:ilvl="0" w:tplc="D63662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3BB19F2"/>
    <w:multiLevelType w:val="hybridMultilevel"/>
    <w:tmpl w:val="3F2A7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FE4A41"/>
    <w:multiLevelType w:val="hybridMultilevel"/>
    <w:tmpl w:val="5AB64C36"/>
    <w:lvl w:ilvl="0" w:tplc="958207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0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4"/>
  </w:num>
  <w:num w:numId="12">
    <w:abstractNumId w:val="8"/>
  </w:num>
  <w:num w:numId="13">
    <w:abstractNumId w:val="1"/>
  </w:num>
  <w:num w:numId="14">
    <w:abstractNumId w:val="16"/>
  </w:num>
  <w:num w:numId="15">
    <w:abstractNumId w:val="15"/>
  </w:num>
  <w:num w:numId="16">
    <w:abstractNumId w:val="12"/>
  </w:num>
  <w:num w:numId="17">
    <w:abstractNumId w:val="6"/>
  </w:num>
  <w:num w:numId="18">
    <w:abstractNumId w:val="1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11"/>
    <w:rsid w:val="00013379"/>
    <w:rsid w:val="000331CB"/>
    <w:rsid w:val="000360BD"/>
    <w:rsid w:val="000361C2"/>
    <w:rsid w:val="00050B3A"/>
    <w:rsid w:val="00094FAE"/>
    <w:rsid w:val="00096E97"/>
    <w:rsid w:val="000A28BB"/>
    <w:rsid w:val="000A7A10"/>
    <w:rsid w:val="000C5BD3"/>
    <w:rsid w:val="000D5496"/>
    <w:rsid w:val="000D640C"/>
    <w:rsid w:val="000E6571"/>
    <w:rsid w:val="000F4C4F"/>
    <w:rsid w:val="00174BF5"/>
    <w:rsid w:val="001B6CF0"/>
    <w:rsid w:val="001C09AD"/>
    <w:rsid w:val="001F3518"/>
    <w:rsid w:val="00220C3A"/>
    <w:rsid w:val="00244BA2"/>
    <w:rsid w:val="002740FF"/>
    <w:rsid w:val="002C1ECD"/>
    <w:rsid w:val="002E1A6A"/>
    <w:rsid w:val="00303B5B"/>
    <w:rsid w:val="00315D44"/>
    <w:rsid w:val="00356D22"/>
    <w:rsid w:val="00362F6A"/>
    <w:rsid w:val="00364B9C"/>
    <w:rsid w:val="0036557E"/>
    <w:rsid w:val="0036617C"/>
    <w:rsid w:val="003C6A18"/>
    <w:rsid w:val="003F76A0"/>
    <w:rsid w:val="004055D4"/>
    <w:rsid w:val="004326FE"/>
    <w:rsid w:val="00445E4E"/>
    <w:rsid w:val="004A1A2A"/>
    <w:rsid w:val="005239DE"/>
    <w:rsid w:val="00556E12"/>
    <w:rsid w:val="00574B98"/>
    <w:rsid w:val="0057730B"/>
    <w:rsid w:val="005C2AEA"/>
    <w:rsid w:val="005C4F44"/>
    <w:rsid w:val="005D6C45"/>
    <w:rsid w:val="0060536F"/>
    <w:rsid w:val="00632302"/>
    <w:rsid w:val="00635899"/>
    <w:rsid w:val="006410EF"/>
    <w:rsid w:val="006625D3"/>
    <w:rsid w:val="006656B3"/>
    <w:rsid w:val="00696EDB"/>
    <w:rsid w:val="006D0C91"/>
    <w:rsid w:val="006E7A6E"/>
    <w:rsid w:val="0070613A"/>
    <w:rsid w:val="00710761"/>
    <w:rsid w:val="00710F6E"/>
    <w:rsid w:val="0072091B"/>
    <w:rsid w:val="00734FB6"/>
    <w:rsid w:val="00743D8C"/>
    <w:rsid w:val="007A2F9E"/>
    <w:rsid w:val="007C6083"/>
    <w:rsid w:val="007D3A39"/>
    <w:rsid w:val="007D78E5"/>
    <w:rsid w:val="007E7459"/>
    <w:rsid w:val="008203A8"/>
    <w:rsid w:val="00826AB1"/>
    <w:rsid w:val="008553E9"/>
    <w:rsid w:val="008745F7"/>
    <w:rsid w:val="00880B6A"/>
    <w:rsid w:val="008B7FDA"/>
    <w:rsid w:val="008C6AB0"/>
    <w:rsid w:val="008D5C39"/>
    <w:rsid w:val="008E0900"/>
    <w:rsid w:val="008E1F9E"/>
    <w:rsid w:val="00971A28"/>
    <w:rsid w:val="00977732"/>
    <w:rsid w:val="009B5F19"/>
    <w:rsid w:val="009B738E"/>
    <w:rsid w:val="009C61D6"/>
    <w:rsid w:val="009D51ED"/>
    <w:rsid w:val="009E268E"/>
    <w:rsid w:val="009F5E21"/>
    <w:rsid w:val="00A02E60"/>
    <w:rsid w:val="00A053DF"/>
    <w:rsid w:val="00A11B72"/>
    <w:rsid w:val="00A21136"/>
    <w:rsid w:val="00A40BA9"/>
    <w:rsid w:val="00A55281"/>
    <w:rsid w:val="00A62AF3"/>
    <w:rsid w:val="00A80F62"/>
    <w:rsid w:val="00AA3EFA"/>
    <w:rsid w:val="00AC344B"/>
    <w:rsid w:val="00AE5D86"/>
    <w:rsid w:val="00AF0628"/>
    <w:rsid w:val="00B014F5"/>
    <w:rsid w:val="00B0524D"/>
    <w:rsid w:val="00B1385D"/>
    <w:rsid w:val="00B2018D"/>
    <w:rsid w:val="00B2247B"/>
    <w:rsid w:val="00B25E4E"/>
    <w:rsid w:val="00B64625"/>
    <w:rsid w:val="00B81BBB"/>
    <w:rsid w:val="00BD3C1E"/>
    <w:rsid w:val="00C05C0C"/>
    <w:rsid w:val="00C7147B"/>
    <w:rsid w:val="00C73C16"/>
    <w:rsid w:val="00C7723B"/>
    <w:rsid w:val="00CA3A85"/>
    <w:rsid w:val="00CB4389"/>
    <w:rsid w:val="00CE382C"/>
    <w:rsid w:val="00CE639C"/>
    <w:rsid w:val="00D0540C"/>
    <w:rsid w:val="00D22E5B"/>
    <w:rsid w:val="00D278A0"/>
    <w:rsid w:val="00D8487B"/>
    <w:rsid w:val="00D9083F"/>
    <w:rsid w:val="00DA3144"/>
    <w:rsid w:val="00DA6515"/>
    <w:rsid w:val="00DB02FF"/>
    <w:rsid w:val="00DB59D4"/>
    <w:rsid w:val="00DB6C26"/>
    <w:rsid w:val="00DC4C64"/>
    <w:rsid w:val="00DF48F3"/>
    <w:rsid w:val="00E01158"/>
    <w:rsid w:val="00E02FFF"/>
    <w:rsid w:val="00E1457B"/>
    <w:rsid w:val="00E23C08"/>
    <w:rsid w:val="00E33A11"/>
    <w:rsid w:val="00E906F9"/>
    <w:rsid w:val="00EA0024"/>
    <w:rsid w:val="00EA62C8"/>
    <w:rsid w:val="00EE1265"/>
    <w:rsid w:val="00EE2D28"/>
    <w:rsid w:val="00F05FBD"/>
    <w:rsid w:val="00F10A7A"/>
    <w:rsid w:val="00F2235B"/>
    <w:rsid w:val="00F53D8D"/>
    <w:rsid w:val="00F721F8"/>
    <w:rsid w:val="00F803F6"/>
    <w:rsid w:val="00F90FB3"/>
    <w:rsid w:val="00F93594"/>
    <w:rsid w:val="00FD0F8A"/>
    <w:rsid w:val="00FF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E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7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A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2D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Абзац списка1"/>
    <w:basedOn w:val="a"/>
    <w:rsid w:val="00445E4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cxspmiddle">
    <w:name w:val="msonormalcxspmiddle"/>
    <w:basedOn w:val="a"/>
    <w:rsid w:val="00445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E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7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A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2D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Абзац списка1"/>
    <w:basedOn w:val="a"/>
    <w:rsid w:val="00445E4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cxspmiddle">
    <w:name w:val="msonormalcxspmiddle"/>
    <w:basedOn w:val="a"/>
    <w:rsid w:val="00445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1503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Сергеевна Струнгару</dc:creator>
  <cp:lastModifiedBy>Мария Сергеевна Струнгару</cp:lastModifiedBy>
  <cp:revision>9</cp:revision>
  <cp:lastPrinted>2016-07-18T05:49:00Z</cp:lastPrinted>
  <dcterms:created xsi:type="dcterms:W3CDTF">2016-12-25T10:47:00Z</dcterms:created>
  <dcterms:modified xsi:type="dcterms:W3CDTF">2017-01-25T13:26:00Z</dcterms:modified>
</cp:coreProperties>
</file>