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91" w:rsidRDefault="00082C91" w:rsidP="00082C91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Отчет о деятельности </w:t>
      </w:r>
      <w:proofErr w:type="spellStart"/>
      <w:r>
        <w:rPr>
          <w:sz w:val="27"/>
          <w:szCs w:val="27"/>
        </w:rPr>
        <w:t>Госинспекции</w:t>
      </w:r>
      <w:proofErr w:type="spellEnd"/>
      <w:r>
        <w:rPr>
          <w:sz w:val="27"/>
          <w:szCs w:val="27"/>
        </w:rPr>
        <w:t xml:space="preserve"> по ветеринарии НАО</w:t>
      </w:r>
    </w:p>
    <w:p w:rsidR="00082C91" w:rsidRDefault="00082C91" w:rsidP="00082C91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со 16 апреля по 22 апреля 2018 года.</w:t>
      </w:r>
    </w:p>
    <w:p w:rsidR="00082C91" w:rsidRDefault="00082C91" w:rsidP="00082C91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_DdeLink__111_46095528510"/>
      <w:bookmarkStart w:id="1" w:name="__DdeLink__111_46095528526"/>
      <w:bookmarkStart w:id="2" w:name="__DdeLink__111_46095528523"/>
      <w:bookmarkStart w:id="3" w:name="__DdeLink__111_4609552855"/>
      <w:bookmarkStart w:id="4" w:name="__DdeLink__111_46095528525"/>
      <w:bookmarkStart w:id="5" w:name="__DdeLink__111_4609552858"/>
      <w:bookmarkStart w:id="6" w:name="__DdeLink__111_46095528527"/>
      <w:bookmarkStart w:id="7" w:name="__DdeLink__111_4609552859"/>
      <w:bookmarkStart w:id="8" w:name="__DdeLink__111_46095528524"/>
      <w:bookmarkStart w:id="9" w:name="__DdeLink__111_4609552856"/>
      <w:bookmarkStart w:id="10" w:name="__DdeLink__111_4609552851"/>
      <w:bookmarkStart w:id="11" w:name="__DdeLink__111_460955285"/>
      <w:bookmarkStart w:id="12" w:name="__DdeLink__111_4609552852"/>
      <w:bookmarkStart w:id="13" w:name="__DdeLink__111_4609552853"/>
      <w:bookmarkStart w:id="14" w:name="__DdeLink__111_46095528521"/>
      <w:bookmarkStart w:id="15" w:name="__DdeLink__111_4609552854"/>
      <w:bookmarkStart w:id="16" w:name="__DdeLink__111_46095528522"/>
      <w:bookmarkStart w:id="17" w:name="__DdeLink__111_4609552857"/>
      <w:bookmarkStart w:id="18" w:name="__DdeLink__111_46095528528"/>
      <w:bookmarkStart w:id="19" w:name="__DdeLink__111_46095528511"/>
    </w:p>
    <w:p w:rsidR="00082C91" w:rsidRDefault="00082C91" w:rsidP="00082C91">
      <w:pPr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16 апреля в Департамент </w:t>
      </w:r>
      <w:proofErr w:type="gramStart"/>
      <w:r>
        <w:rPr>
          <w:sz w:val="27"/>
          <w:szCs w:val="27"/>
        </w:rPr>
        <w:t>ПР</w:t>
      </w:r>
      <w:proofErr w:type="gramEnd"/>
      <w:r>
        <w:rPr>
          <w:sz w:val="27"/>
          <w:szCs w:val="27"/>
        </w:rPr>
        <w:t xml:space="preserve"> и АПК НАО направлены предложения в проект постановления губернатора НАО «О совете по развитию оленеводства в Ненецком автономном округе при губернаторе Ненецкого автономного округа».</w:t>
      </w:r>
    </w:p>
    <w:p w:rsidR="00082C91" w:rsidRDefault="00082C91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2. Подготовлен ответ на обращение гражданина, направленное через портал Народный контроль.</w:t>
      </w:r>
    </w:p>
    <w:p w:rsidR="00082C91" w:rsidRDefault="00082C91" w:rsidP="00082C91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3. 16 апреля подготовлены Информация и проект ответа на поручение </w:t>
      </w: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губернатора НАО от 22.03.2018 № 03-02-01/32 по итогам посещения объектов КУ НАО «СББЖ» от 20.03.2018 – направлена на подпись.</w:t>
      </w:r>
      <w:proofErr w:type="gramEnd"/>
    </w:p>
    <w:p w:rsidR="00082C91" w:rsidRDefault="00EF4147" w:rsidP="00082C91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82C91">
        <w:rPr>
          <w:sz w:val="27"/>
          <w:szCs w:val="27"/>
        </w:rPr>
        <w:t>. 17 апреля в ДФЭ НАО направлена информация для расчета оценки качества финансового менеджмента за 2017 год, бюджетная заявка на дополнительное финансирование на 2018 год.</w:t>
      </w:r>
      <w:r w:rsidR="00082C91">
        <w:rPr>
          <w:sz w:val="27"/>
          <w:szCs w:val="27"/>
        </w:rPr>
        <w:tab/>
      </w:r>
    </w:p>
    <w:p w:rsidR="002F709F" w:rsidRDefault="002F709F" w:rsidP="00082C91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Из Департамента ветеринарии МСХ РФ получена информация, что в отношении </w:t>
      </w:r>
      <w:proofErr w:type="spellStart"/>
      <w:r>
        <w:rPr>
          <w:sz w:val="27"/>
          <w:szCs w:val="27"/>
        </w:rPr>
        <w:t>Вирусвакцины</w:t>
      </w:r>
      <w:proofErr w:type="spellEnd"/>
      <w:r>
        <w:rPr>
          <w:sz w:val="27"/>
          <w:szCs w:val="27"/>
        </w:rPr>
        <w:t xml:space="preserve"> против бешенства для диких плотоядных, в том числе партии биопрепарата для НАО, начинается процедура проведения аукциона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После чего, </w:t>
      </w:r>
      <w:proofErr w:type="spellStart"/>
      <w:r>
        <w:rPr>
          <w:sz w:val="27"/>
          <w:szCs w:val="27"/>
        </w:rPr>
        <w:t>Вирусвакцина</w:t>
      </w:r>
      <w:proofErr w:type="spellEnd"/>
      <w:r>
        <w:rPr>
          <w:sz w:val="27"/>
          <w:szCs w:val="27"/>
        </w:rPr>
        <w:t xml:space="preserve"> должна быть  поставлена в НАО в июне 2018 года.</w:t>
      </w:r>
    </w:p>
    <w:p w:rsidR="00082C91" w:rsidRDefault="00EF4147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082C91">
        <w:rPr>
          <w:sz w:val="27"/>
          <w:szCs w:val="27"/>
        </w:rPr>
        <w:t xml:space="preserve">. 18 апреля в Министерство природных ресурсов и экологии РФ направлена информация о принимаемых мерах, направленных на соблюдение требований ветеринарного законодательства в сфере обращения с отходами животноводства и обеспечения биологической безопасности на территории Ненецкого автономного округа. </w:t>
      </w:r>
    </w:p>
    <w:p w:rsidR="00082C91" w:rsidRDefault="00EF4147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082C91">
        <w:rPr>
          <w:sz w:val="27"/>
          <w:szCs w:val="27"/>
        </w:rPr>
        <w:t>. Подготовлено Заключение о выполнении Плана мероприятий по ликвидации очага заболевания и предупреждения возникновения новых случаев заболевания</w:t>
      </w:r>
      <w:r w:rsidR="00082C91" w:rsidRPr="00082C91">
        <w:rPr>
          <w:sz w:val="27"/>
          <w:szCs w:val="27"/>
        </w:rPr>
        <w:t xml:space="preserve"> </w:t>
      </w:r>
      <w:r w:rsidR="00082C91">
        <w:rPr>
          <w:sz w:val="27"/>
          <w:szCs w:val="27"/>
        </w:rPr>
        <w:t>на территории поселка Красное муниципального образования «</w:t>
      </w:r>
      <w:proofErr w:type="spellStart"/>
      <w:r w:rsidR="00082C91">
        <w:rPr>
          <w:sz w:val="27"/>
          <w:szCs w:val="27"/>
        </w:rPr>
        <w:t>Приморско-Куйский</w:t>
      </w:r>
      <w:proofErr w:type="spellEnd"/>
      <w:r w:rsidR="00082C91">
        <w:rPr>
          <w:sz w:val="27"/>
          <w:szCs w:val="27"/>
        </w:rPr>
        <w:t xml:space="preserve"> сельсовет» Ненецкого автономного округа».</w:t>
      </w:r>
    </w:p>
    <w:p w:rsidR="00082C91" w:rsidRDefault="00082C91" w:rsidP="00082C91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Подготовлен </w:t>
      </w:r>
      <w:r>
        <w:rPr>
          <w:sz w:val="27"/>
          <w:szCs w:val="27"/>
        </w:rPr>
        <w:t>проект постановление губернатора Ненецкого автономного округа «Об отмене ограничительных мероприятий (карантина) на территории поселка Красное муниципального образования «</w:t>
      </w:r>
      <w:proofErr w:type="spellStart"/>
      <w:r>
        <w:rPr>
          <w:sz w:val="27"/>
          <w:szCs w:val="27"/>
        </w:rPr>
        <w:t>Приморско-Куйский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>» Ненецкого автономного округа», направлен на согласование в правовое управление Аппарата Администрации НАО, далее на подпись губернатору НАО.</w:t>
      </w:r>
    </w:p>
    <w:p w:rsidR="00082C91" w:rsidRDefault="00EF4147" w:rsidP="00082C91">
      <w:pPr>
        <w:spacing w:after="0" w:line="240" w:lineRule="auto"/>
        <w:jc w:val="both"/>
        <w:rPr>
          <w:sz w:val="27"/>
          <w:szCs w:val="27"/>
          <w:lang w:eastAsia="zh-CN"/>
        </w:rPr>
      </w:pPr>
      <w:r>
        <w:rPr>
          <w:sz w:val="27"/>
          <w:szCs w:val="27"/>
        </w:rPr>
        <w:t>         8</w:t>
      </w:r>
      <w:r w:rsidR="00082C91">
        <w:rPr>
          <w:sz w:val="27"/>
          <w:szCs w:val="27"/>
        </w:rPr>
        <w:t>. Окружной ветеринарной службой оформлено ветеринарных сопроводительных документов (ВСД) в электронном виде во ФГИС «Меркурий»:</w:t>
      </w:r>
    </w:p>
    <w:p w:rsidR="00082C91" w:rsidRDefault="00082C91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с</w:t>
      </w:r>
      <w:r w:rsidR="00EF4147">
        <w:rPr>
          <w:sz w:val="27"/>
          <w:szCs w:val="27"/>
        </w:rPr>
        <w:t xml:space="preserve"> 01.01.2018 по 19</w:t>
      </w:r>
      <w:bookmarkStart w:id="20" w:name="_GoBack"/>
      <w:bookmarkEnd w:id="20"/>
      <w:r>
        <w:rPr>
          <w:sz w:val="27"/>
          <w:szCs w:val="27"/>
        </w:rPr>
        <w:t xml:space="preserve">.04.2018 – </w:t>
      </w:r>
      <w:r w:rsidR="00EF4147">
        <w:rPr>
          <w:sz w:val="27"/>
          <w:szCs w:val="27"/>
        </w:rPr>
        <w:t>10 926 шт.</w:t>
      </w:r>
    </w:p>
    <w:p w:rsidR="00082C91" w:rsidRDefault="00082C91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с 13.04.2018 по 19.04.2018 – 478 шт.</w:t>
      </w:r>
    </w:p>
    <w:p w:rsidR="00082C91" w:rsidRDefault="00EF4147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        9</w:t>
      </w:r>
      <w:r w:rsidR="00082C91">
        <w:rPr>
          <w:sz w:val="27"/>
          <w:szCs w:val="27"/>
        </w:rPr>
        <w:t>. По отделу ветеринарно-санитарной экспертизы: на АО «Мясопродукты» с начала 2018 года  поступило мясо оленина в количестве 641 118 кг</w:t>
      </w:r>
      <w:proofErr w:type="gramStart"/>
      <w:r w:rsidR="00082C91">
        <w:rPr>
          <w:sz w:val="27"/>
          <w:szCs w:val="27"/>
        </w:rPr>
        <w:t xml:space="preserve">., </w:t>
      </w:r>
      <w:proofErr w:type="gramEnd"/>
      <w:r w:rsidR="00082C91">
        <w:rPr>
          <w:sz w:val="27"/>
          <w:szCs w:val="27"/>
        </w:rPr>
        <w:t xml:space="preserve">говядина – </w:t>
      </w:r>
      <w:r w:rsidR="00082C91">
        <w:rPr>
          <w:sz w:val="28"/>
          <w:szCs w:val="28"/>
        </w:rPr>
        <w:t xml:space="preserve">22 071 </w:t>
      </w:r>
      <w:r w:rsidR="00082C91">
        <w:rPr>
          <w:sz w:val="27"/>
          <w:szCs w:val="27"/>
        </w:rPr>
        <w:t>кг., свинина –</w:t>
      </w:r>
      <w:r w:rsidR="00082C91">
        <w:rPr>
          <w:sz w:val="28"/>
          <w:szCs w:val="28"/>
        </w:rPr>
        <w:t xml:space="preserve"> 108 916</w:t>
      </w:r>
      <w:r w:rsidR="00082C91">
        <w:rPr>
          <w:sz w:val="27"/>
          <w:szCs w:val="27"/>
        </w:rPr>
        <w:t xml:space="preserve"> кг., птица – </w:t>
      </w:r>
      <w:r w:rsidR="00082C91">
        <w:rPr>
          <w:sz w:val="28"/>
          <w:szCs w:val="28"/>
        </w:rPr>
        <w:t>20 016</w:t>
      </w:r>
      <w:r w:rsidR="00082C91">
        <w:rPr>
          <w:sz w:val="27"/>
          <w:szCs w:val="27"/>
        </w:rPr>
        <w:t xml:space="preserve"> кг. По результатам </w:t>
      </w:r>
      <w:proofErr w:type="spellStart"/>
      <w:r w:rsidR="00082C91">
        <w:rPr>
          <w:sz w:val="27"/>
          <w:szCs w:val="27"/>
        </w:rPr>
        <w:t>ветсанэкспертизы</w:t>
      </w:r>
      <w:proofErr w:type="spellEnd"/>
      <w:r w:rsidR="00082C91">
        <w:rPr>
          <w:sz w:val="27"/>
          <w:szCs w:val="27"/>
        </w:rPr>
        <w:t xml:space="preserve">  на продукцию предприятия выдано ВСД  </w:t>
      </w:r>
      <w:r w:rsidR="00082C91">
        <w:rPr>
          <w:sz w:val="28"/>
          <w:szCs w:val="28"/>
        </w:rPr>
        <w:t>4 354</w:t>
      </w:r>
      <w:r w:rsidR="00082C91">
        <w:rPr>
          <w:sz w:val="27"/>
          <w:szCs w:val="27"/>
        </w:rPr>
        <w:t xml:space="preserve">  шт., из них в электронном виде  - 4 340  шт. и 14 - на бумажном носителе.</w:t>
      </w:r>
    </w:p>
    <w:p w:rsidR="00082C91" w:rsidRDefault="00EF4147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      10</w:t>
      </w:r>
      <w:r w:rsidR="00082C91">
        <w:rPr>
          <w:sz w:val="27"/>
          <w:szCs w:val="27"/>
        </w:rPr>
        <w:t>. По отделу лабораторной диагностики: в рамках основной деятельности проводились  исследования:  материалов от мелких домашних животных; в работе находится патологический материал от трупов северных оленей, принадлежащих СПК «</w:t>
      </w:r>
      <w:proofErr w:type="spellStart"/>
      <w:r w:rsidR="00082C91">
        <w:rPr>
          <w:sz w:val="27"/>
          <w:szCs w:val="27"/>
        </w:rPr>
        <w:t>Индига</w:t>
      </w:r>
      <w:proofErr w:type="spellEnd"/>
      <w:r w:rsidR="00082C91">
        <w:rPr>
          <w:sz w:val="27"/>
          <w:szCs w:val="27"/>
        </w:rPr>
        <w:t>» и СПК «</w:t>
      </w:r>
      <w:proofErr w:type="spellStart"/>
      <w:r w:rsidR="00082C91">
        <w:rPr>
          <w:sz w:val="27"/>
          <w:szCs w:val="27"/>
        </w:rPr>
        <w:t>Нарьяна</w:t>
      </w:r>
      <w:proofErr w:type="spellEnd"/>
      <w:r w:rsidR="00082C91">
        <w:rPr>
          <w:sz w:val="27"/>
          <w:szCs w:val="27"/>
        </w:rPr>
        <w:t xml:space="preserve">-Ты». Информация о ходе </w:t>
      </w:r>
      <w:r w:rsidR="00082C91">
        <w:rPr>
          <w:sz w:val="27"/>
          <w:szCs w:val="27"/>
        </w:rPr>
        <w:lastRenderedPageBreak/>
        <w:t xml:space="preserve">исследований указанного материала по состоянию на 20.04.18 г.:  </w:t>
      </w:r>
      <w:r w:rsidR="00082C91">
        <w:rPr>
          <w:sz w:val="28"/>
          <w:szCs w:val="28"/>
        </w:rPr>
        <w:t>проведено исследование в отношении сибирской язвы, бешенства животных, иные бактериологические исследования патологического материала (в т. ч. на условно-патогенную микрофлору).</w:t>
      </w:r>
    </w:p>
    <w:p w:rsidR="00082C91" w:rsidRDefault="00EF4147" w:rsidP="00082C9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      11</w:t>
      </w:r>
      <w:r w:rsidR="00082C91">
        <w:rPr>
          <w:sz w:val="27"/>
          <w:szCs w:val="27"/>
        </w:rPr>
        <w:t>. 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За период с 01 января по 19 апреля 2018 года сотрудниками отдела было принято от населения и организаций 115 заявок на отлов животных. Произведено 186 выездов. В течение недели производился отлов собак в п. Красное и г. Нарьян-Маре.</w:t>
      </w:r>
    </w:p>
    <w:p w:rsidR="00082C91" w:rsidRDefault="00EF4147" w:rsidP="00082C91">
      <w:pPr>
        <w:spacing w:after="0" w:line="240" w:lineRule="auto"/>
        <w:ind w:firstLine="540"/>
        <w:jc w:val="both"/>
        <w:rPr>
          <w:sz w:val="27"/>
          <w:szCs w:val="27"/>
        </w:rPr>
      </w:pPr>
      <w:bookmarkStart w:id="21" w:name="__DdeLink__111_46095528529"/>
      <w:bookmarkStart w:id="22" w:name="__DdeLink__111_46095528512"/>
      <w:r>
        <w:rPr>
          <w:sz w:val="27"/>
          <w:szCs w:val="27"/>
        </w:rPr>
        <w:t>12</w:t>
      </w:r>
      <w:r w:rsidR="00082C91">
        <w:rPr>
          <w:sz w:val="27"/>
          <w:szCs w:val="27"/>
        </w:rPr>
        <w:t xml:space="preserve">. На исполнении находится 33 контракта.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1"/>
      <w:bookmarkEnd w:id="22"/>
    </w:p>
    <w:p w:rsidR="002E6D91" w:rsidRPr="00082C91" w:rsidRDefault="002E6D91" w:rsidP="00082C91">
      <w:pPr>
        <w:spacing w:after="0"/>
      </w:pPr>
    </w:p>
    <w:sectPr w:rsidR="002E6D91" w:rsidRPr="00082C91" w:rsidSect="004478B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31AE6"/>
    <w:rsid w:val="00072C6C"/>
    <w:rsid w:val="00082C91"/>
    <w:rsid w:val="00087B96"/>
    <w:rsid w:val="000A53D6"/>
    <w:rsid w:val="001126AE"/>
    <w:rsid w:val="001202A1"/>
    <w:rsid w:val="001B0A63"/>
    <w:rsid w:val="001B6C48"/>
    <w:rsid w:val="001D3C3A"/>
    <w:rsid w:val="00223E19"/>
    <w:rsid w:val="00251ED4"/>
    <w:rsid w:val="00255653"/>
    <w:rsid w:val="00287DEA"/>
    <w:rsid w:val="002E6C5F"/>
    <w:rsid w:val="002E6D91"/>
    <w:rsid w:val="002F35D2"/>
    <w:rsid w:val="002F709F"/>
    <w:rsid w:val="0030545A"/>
    <w:rsid w:val="00310219"/>
    <w:rsid w:val="00371C62"/>
    <w:rsid w:val="0037382D"/>
    <w:rsid w:val="003C32AF"/>
    <w:rsid w:val="003E6E7D"/>
    <w:rsid w:val="0044224F"/>
    <w:rsid w:val="004478B4"/>
    <w:rsid w:val="004759BD"/>
    <w:rsid w:val="004B37FD"/>
    <w:rsid w:val="0050546D"/>
    <w:rsid w:val="00517E96"/>
    <w:rsid w:val="00530187"/>
    <w:rsid w:val="00532FC6"/>
    <w:rsid w:val="00547651"/>
    <w:rsid w:val="00580931"/>
    <w:rsid w:val="005C1F8E"/>
    <w:rsid w:val="005F176D"/>
    <w:rsid w:val="006865B2"/>
    <w:rsid w:val="006976B2"/>
    <w:rsid w:val="006D64C8"/>
    <w:rsid w:val="006F6512"/>
    <w:rsid w:val="0071742E"/>
    <w:rsid w:val="007361B7"/>
    <w:rsid w:val="00755E29"/>
    <w:rsid w:val="0079168D"/>
    <w:rsid w:val="007F320C"/>
    <w:rsid w:val="00802656"/>
    <w:rsid w:val="00822D10"/>
    <w:rsid w:val="008C29DE"/>
    <w:rsid w:val="008D013E"/>
    <w:rsid w:val="008E2032"/>
    <w:rsid w:val="008F3824"/>
    <w:rsid w:val="009A6EBC"/>
    <w:rsid w:val="009C0FCB"/>
    <w:rsid w:val="00A60DD3"/>
    <w:rsid w:val="00A97370"/>
    <w:rsid w:val="00AD3741"/>
    <w:rsid w:val="00AE728A"/>
    <w:rsid w:val="00B01BE8"/>
    <w:rsid w:val="00B35B59"/>
    <w:rsid w:val="00B56984"/>
    <w:rsid w:val="00BC59DA"/>
    <w:rsid w:val="00C0240E"/>
    <w:rsid w:val="00C13014"/>
    <w:rsid w:val="00C27D71"/>
    <w:rsid w:val="00C53505"/>
    <w:rsid w:val="00C80C18"/>
    <w:rsid w:val="00CC1BB4"/>
    <w:rsid w:val="00CC4172"/>
    <w:rsid w:val="00D94875"/>
    <w:rsid w:val="00DE7F31"/>
    <w:rsid w:val="00DF20F8"/>
    <w:rsid w:val="00E12954"/>
    <w:rsid w:val="00E24F77"/>
    <w:rsid w:val="00E2695E"/>
    <w:rsid w:val="00E4178B"/>
    <w:rsid w:val="00E4567F"/>
    <w:rsid w:val="00E933C7"/>
    <w:rsid w:val="00EF4147"/>
    <w:rsid w:val="00F10CDF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109F-2980-4974-89DD-42396D24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Витальевич Антонов</cp:lastModifiedBy>
  <cp:revision>2</cp:revision>
  <cp:lastPrinted>2013-07-01T03:43:00Z</cp:lastPrinted>
  <dcterms:created xsi:type="dcterms:W3CDTF">2018-04-24T14:14:00Z</dcterms:created>
  <dcterms:modified xsi:type="dcterms:W3CDTF">2018-04-24T14:14:00Z</dcterms:modified>
</cp:coreProperties>
</file>